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2281" w14:textId="77777777" w:rsidR="00A60699" w:rsidRPr="007D7451" w:rsidRDefault="007A7A55" w:rsidP="007D7451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D7451">
        <w:rPr>
          <w:rFonts w:ascii="Arial" w:hAnsi="Arial" w:cs="Arial"/>
          <w:b/>
          <w:bCs/>
          <w:sz w:val="22"/>
          <w:szCs w:val="22"/>
        </w:rPr>
        <w:t>M</w:t>
      </w:r>
      <w:r w:rsidR="00CC235F" w:rsidRPr="007D7451">
        <w:rPr>
          <w:rFonts w:ascii="Arial" w:hAnsi="Arial" w:cs="Arial"/>
          <w:b/>
          <w:bCs/>
          <w:sz w:val="22"/>
          <w:szCs w:val="22"/>
        </w:rPr>
        <w:t>UVAFAKATNAME</w:t>
      </w:r>
    </w:p>
    <w:p w14:paraId="21B9949E" w14:textId="77777777" w:rsidR="007A7A55" w:rsidRPr="007D7451" w:rsidRDefault="007A7A55" w:rsidP="007D7451">
      <w:pPr>
        <w:pStyle w:val="GvdeMetni"/>
        <w:ind w:left="288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7873E7F" w14:textId="77777777" w:rsidR="00A60699" w:rsidRPr="007D7451" w:rsidRDefault="004B33CC" w:rsidP="007D7451">
      <w:pPr>
        <w:pStyle w:val="GvdeMetni"/>
        <w:spacing w:before="109"/>
        <w:ind w:left="140"/>
        <w:jc w:val="both"/>
        <w:rPr>
          <w:rFonts w:ascii="Arial" w:hAnsi="Arial" w:cs="Arial"/>
          <w:sz w:val="22"/>
          <w:szCs w:val="22"/>
        </w:rPr>
      </w:pPr>
      <w:r w:rsidRPr="007D7451">
        <w:rPr>
          <w:rFonts w:ascii="Arial" w:hAnsi="Arial" w:cs="Arial"/>
          <w:sz w:val="22"/>
          <w:szCs w:val="22"/>
        </w:rPr>
        <w:t>İşbu Muvafakatname’de kullanılan;</w:t>
      </w:r>
    </w:p>
    <w:p w14:paraId="1A5B575C" w14:textId="77777777" w:rsidR="00A60699" w:rsidRPr="007D7451" w:rsidRDefault="004B33CC" w:rsidP="007D7451">
      <w:pPr>
        <w:pStyle w:val="GvdeMetni"/>
        <w:spacing w:line="331" w:lineRule="auto"/>
        <w:ind w:left="140" w:right="397"/>
        <w:jc w:val="both"/>
        <w:rPr>
          <w:rFonts w:ascii="Arial" w:hAnsi="Arial" w:cs="Arial"/>
          <w:sz w:val="22"/>
          <w:szCs w:val="22"/>
        </w:rPr>
      </w:pPr>
      <w:r w:rsidRPr="007D7451">
        <w:rPr>
          <w:rFonts w:ascii="Arial" w:hAnsi="Arial" w:cs="Arial"/>
          <w:b/>
          <w:i/>
          <w:w w:val="95"/>
          <w:sz w:val="22"/>
          <w:szCs w:val="22"/>
        </w:rPr>
        <w:t>“Kişisel</w:t>
      </w:r>
      <w:r w:rsidRPr="007D7451">
        <w:rPr>
          <w:rFonts w:ascii="Arial" w:hAnsi="Arial" w:cs="Arial"/>
          <w:b/>
          <w:i/>
          <w:spacing w:val="-2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i/>
          <w:w w:val="95"/>
          <w:sz w:val="22"/>
          <w:szCs w:val="22"/>
        </w:rPr>
        <w:t>veri”</w:t>
      </w:r>
      <w:r w:rsidRPr="007D7451">
        <w:rPr>
          <w:rFonts w:ascii="Arial" w:hAnsi="Arial" w:cs="Arial"/>
          <w:b/>
          <w:i/>
          <w:spacing w:val="-2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kimliği</w:t>
      </w:r>
      <w:r w:rsidRPr="007D7451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belirli</w:t>
      </w:r>
      <w:r w:rsidRPr="007D7451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</w:t>
      </w:r>
      <w:r w:rsidRPr="007D7451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belirlenebilir</w:t>
      </w:r>
      <w:r w:rsidRPr="007D7451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gerçek</w:t>
      </w:r>
      <w:r w:rsidRPr="007D7451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kişiye</w:t>
      </w:r>
      <w:r w:rsidRPr="007D7451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(Çalışan’a)</w:t>
      </w:r>
      <w:r w:rsidRPr="007D7451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ilişkin</w:t>
      </w:r>
      <w:r w:rsidRPr="007D7451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özlük</w:t>
      </w:r>
      <w:r w:rsidRPr="007D7451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dosyasında</w:t>
      </w:r>
      <w:r w:rsidRPr="007D7451">
        <w:rPr>
          <w:rFonts w:ascii="Arial" w:hAnsi="Arial" w:cs="Arial"/>
          <w:spacing w:val="-2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yer</w:t>
      </w:r>
      <w:r w:rsidRPr="007D7451">
        <w:rPr>
          <w:rFonts w:ascii="Arial" w:hAnsi="Arial" w:cs="Arial"/>
          <w:spacing w:val="-2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alanlar </w:t>
      </w:r>
      <w:r w:rsidRPr="007D7451">
        <w:rPr>
          <w:rFonts w:ascii="Arial" w:hAnsi="Arial" w:cs="Arial"/>
          <w:sz w:val="22"/>
          <w:szCs w:val="22"/>
        </w:rPr>
        <w:t>da</w:t>
      </w:r>
      <w:r w:rsidRPr="007D7451">
        <w:rPr>
          <w:rFonts w:ascii="Arial" w:hAnsi="Arial" w:cs="Arial"/>
          <w:spacing w:val="-1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dahil</w:t>
      </w:r>
      <w:r w:rsidRPr="007D7451">
        <w:rPr>
          <w:rFonts w:ascii="Arial" w:hAnsi="Arial" w:cs="Arial"/>
          <w:spacing w:val="-1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olmak</w:t>
      </w:r>
      <w:r w:rsidRPr="007D7451">
        <w:rPr>
          <w:rFonts w:ascii="Arial" w:hAnsi="Arial" w:cs="Arial"/>
          <w:spacing w:val="-1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üzere</w:t>
      </w:r>
      <w:r w:rsidRPr="007D7451">
        <w:rPr>
          <w:rFonts w:ascii="Arial" w:hAnsi="Arial" w:cs="Arial"/>
          <w:spacing w:val="-1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her</w:t>
      </w:r>
      <w:r w:rsidRPr="007D7451">
        <w:rPr>
          <w:rFonts w:ascii="Arial" w:hAnsi="Arial" w:cs="Arial"/>
          <w:spacing w:val="-1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türlü</w:t>
      </w:r>
      <w:r w:rsidRPr="007D7451">
        <w:rPr>
          <w:rFonts w:ascii="Arial" w:hAnsi="Arial" w:cs="Arial"/>
          <w:spacing w:val="-1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bilgiyi,</w:t>
      </w:r>
    </w:p>
    <w:p w14:paraId="6C5F41C4" w14:textId="77777777" w:rsidR="00A60699" w:rsidRPr="007D7451" w:rsidRDefault="004B33CC" w:rsidP="007D7451">
      <w:pPr>
        <w:pStyle w:val="GvdeMetni"/>
        <w:spacing w:line="331" w:lineRule="auto"/>
        <w:ind w:left="140" w:right="398"/>
        <w:jc w:val="both"/>
        <w:rPr>
          <w:rFonts w:ascii="Arial" w:hAnsi="Arial" w:cs="Arial"/>
          <w:sz w:val="22"/>
          <w:szCs w:val="22"/>
        </w:rPr>
      </w:pPr>
      <w:r w:rsidRPr="007D7451">
        <w:rPr>
          <w:rFonts w:ascii="Arial" w:hAnsi="Arial" w:cs="Arial"/>
          <w:sz w:val="22"/>
          <w:szCs w:val="22"/>
        </w:rPr>
        <w:t>“</w:t>
      </w:r>
      <w:r w:rsidRPr="007D7451">
        <w:rPr>
          <w:rFonts w:ascii="Arial" w:hAnsi="Arial" w:cs="Arial"/>
          <w:b/>
          <w:i/>
          <w:sz w:val="22"/>
          <w:szCs w:val="22"/>
        </w:rPr>
        <w:t>Özel</w:t>
      </w:r>
      <w:r w:rsidRPr="007D7451">
        <w:rPr>
          <w:rFonts w:ascii="Arial" w:hAnsi="Arial" w:cs="Arial"/>
          <w:b/>
          <w:i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i/>
          <w:sz w:val="22"/>
          <w:szCs w:val="22"/>
        </w:rPr>
        <w:t>nitelikli</w:t>
      </w:r>
      <w:r w:rsidRPr="007D7451">
        <w:rPr>
          <w:rFonts w:ascii="Arial" w:hAnsi="Arial" w:cs="Arial"/>
          <w:b/>
          <w:i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i/>
          <w:sz w:val="22"/>
          <w:szCs w:val="22"/>
        </w:rPr>
        <w:t>kişisel</w:t>
      </w:r>
      <w:r w:rsidRPr="007D7451">
        <w:rPr>
          <w:rFonts w:ascii="Arial" w:hAnsi="Arial" w:cs="Arial"/>
          <w:b/>
          <w:i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i/>
          <w:sz w:val="22"/>
          <w:szCs w:val="22"/>
        </w:rPr>
        <w:t>veri”</w:t>
      </w:r>
      <w:r w:rsidRPr="007D7451">
        <w:rPr>
          <w:rFonts w:ascii="Arial" w:hAnsi="Arial" w:cs="Arial"/>
          <w:b/>
          <w:i/>
          <w:spacing w:val="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kişinin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(Çalışan’ın)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ırkı,</w:t>
      </w:r>
      <w:r w:rsidRPr="007D7451">
        <w:rPr>
          <w:rFonts w:ascii="Arial" w:hAnsi="Arial" w:cs="Arial"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etnik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kökeni,</w:t>
      </w:r>
      <w:r w:rsidRPr="007D7451">
        <w:rPr>
          <w:rFonts w:ascii="Arial" w:hAnsi="Arial" w:cs="Arial"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siyasi</w:t>
      </w:r>
      <w:r w:rsidRPr="007D7451">
        <w:rPr>
          <w:rFonts w:ascii="Arial" w:hAnsi="Arial" w:cs="Arial"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düşüncesi,</w:t>
      </w:r>
      <w:r w:rsidRPr="007D7451">
        <w:rPr>
          <w:rFonts w:ascii="Arial" w:hAnsi="Arial" w:cs="Arial"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felsefi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inancı,</w:t>
      </w:r>
      <w:r w:rsidRPr="007D7451">
        <w:rPr>
          <w:rFonts w:ascii="Arial" w:hAnsi="Arial" w:cs="Arial"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 xml:space="preserve">dini, </w:t>
      </w:r>
      <w:r w:rsidRPr="007D7451">
        <w:rPr>
          <w:rFonts w:ascii="Arial" w:hAnsi="Arial" w:cs="Arial"/>
          <w:w w:val="95"/>
          <w:sz w:val="22"/>
          <w:szCs w:val="22"/>
        </w:rPr>
        <w:t>mezhebi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diğer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inançları,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kılık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kıyafeti,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dernek,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vakıf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ya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da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sendika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üyeliği,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sağlığı,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cinsel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proofErr w:type="gramStart"/>
      <w:r w:rsidRPr="007D7451">
        <w:rPr>
          <w:rFonts w:ascii="Arial" w:hAnsi="Arial" w:cs="Arial"/>
          <w:w w:val="95"/>
          <w:sz w:val="22"/>
          <w:szCs w:val="22"/>
        </w:rPr>
        <w:t>hayatı</w:t>
      </w:r>
      <w:proofErr w:type="gramEnd"/>
      <w:r w:rsidRPr="007D7451">
        <w:rPr>
          <w:rFonts w:ascii="Arial" w:hAnsi="Arial" w:cs="Arial"/>
          <w:w w:val="95"/>
          <w:sz w:val="22"/>
          <w:szCs w:val="22"/>
        </w:rPr>
        <w:t>,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ceza </w:t>
      </w:r>
      <w:r w:rsidRPr="007D7451">
        <w:rPr>
          <w:rFonts w:ascii="Arial" w:hAnsi="Arial" w:cs="Arial"/>
          <w:sz w:val="22"/>
          <w:szCs w:val="22"/>
        </w:rPr>
        <w:t>mahkûmiyeti</w:t>
      </w:r>
      <w:r w:rsidRPr="007D7451">
        <w:rPr>
          <w:rFonts w:ascii="Arial" w:hAnsi="Arial" w:cs="Arial"/>
          <w:spacing w:val="-2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güvenlik</w:t>
      </w:r>
      <w:r w:rsidRPr="007D7451">
        <w:rPr>
          <w:rFonts w:ascii="Arial" w:hAnsi="Arial" w:cs="Arial"/>
          <w:spacing w:val="-2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tedbirleriyle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ilgili</w:t>
      </w:r>
      <w:r w:rsidRPr="007D7451">
        <w:rPr>
          <w:rFonts w:ascii="Arial" w:hAnsi="Arial" w:cs="Arial"/>
          <w:spacing w:val="-2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</w:t>
      </w:r>
      <w:r w:rsidRPr="007D7451">
        <w:rPr>
          <w:rFonts w:ascii="Arial" w:hAnsi="Arial" w:cs="Arial"/>
          <w:spacing w:val="-2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ile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biyometrik</w:t>
      </w:r>
      <w:r w:rsidRPr="007D7451">
        <w:rPr>
          <w:rFonts w:ascii="Arial" w:hAnsi="Arial" w:cs="Arial"/>
          <w:spacing w:val="-2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genetik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verileri,</w:t>
      </w:r>
    </w:p>
    <w:p w14:paraId="2C1456F2" w14:textId="77777777" w:rsidR="00A60699" w:rsidRPr="007D7451" w:rsidRDefault="004B33CC" w:rsidP="007D7451">
      <w:pPr>
        <w:pStyle w:val="GvdeMetni"/>
        <w:spacing w:line="328" w:lineRule="auto"/>
        <w:ind w:left="140" w:right="394"/>
        <w:jc w:val="both"/>
        <w:rPr>
          <w:rFonts w:ascii="Arial" w:hAnsi="Arial" w:cs="Arial"/>
          <w:sz w:val="22"/>
          <w:szCs w:val="22"/>
        </w:rPr>
      </w:pPr>
      <w:r w:rsidRPr="007D7451">
        <w:rPr>
          <w:rFonts w:ascii="Arial" w:hAnsi="Arial" w:cs="Arial"/>
          <w:w w:val="95"/>
          <w:sz w:val="22"/>
          <w:szCs w:val="22"/>
        </w:rPr>
        <w:t>“</w:t>
      </w:r>
      <w:r w:rsidRPr="007D7451">
        <w:rPr>
          <w:rFonts w:ascii="Arial" w:hAnsi="Arial" w:cs="Arial"/>
          <w:b/>
          <w:i/>
          <w:w w:val="95"/>
          <w:sz w:val="22"/>
          <w:szCs w:val="22"/>
        </w:rPr>
        <w:t>Kişisel</w:t>
      </w:r>
      <w:r w:rsidRPr="007D7451">
        <w:rPr>
          <w:rFonts w:ascii="Arial" w:hAnsi="Arial" w:cs="Arial"/>
          <w:b/>
          <w:i/>
          <w:spacing w:val="-1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i/>
          <w:w w:val="95"/>
          <w:sz w:val="22"/>
          <w:szCs w:val="22"/>
        </w:rPr>
        <w:t>verilerin</w:t>
      </w:r>
      <w:r w:rsidRPr="007D7451">
        <w:rPr>
          <w:rFonts w:ascii="Arial" w:hAnsi="Arial" w:cs="Arial"/>
          <w:b/>
          <w:i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i/>
          <w:w w:val="95"/>
          <w:sz w:val="22"/>
          <w:szCs w:val="22"/>
        </w:rPr>
        <w:t>işlenmesi</w:t>
      </w:r>
      <w:r w:rsidRPr="007D7451">
        <w:rPr>
          <w:rFonts w:ascii="Arial" w:hAnsi="Arial" w:cs="Arial"/>
          <w:b/>
          <w:w w:val="95"/>
          <w:sz w:val="22"/>
          <w:szCs w:val="22"/>
        </w:rPr>
        <w:t>”</w:t>
      </w:r>
      <w:r w:rsidRPr="007D7451">
        <w:rPr>
          <w:rFonts w:ascii="Arial" w:hAnsi="Arial" w:cs="Arial"/>
          <w:b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verilerin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tamamen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kısmen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otomatik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olan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ya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da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herhangi</w:t>
      </w:r>
      <w:r w:rsidRPr="007D7451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bir</w:t>
      </w:r>
      <w:r w:rsidRPr="007D7451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veri </w:t>
      </w:r>
      <w:r w:rsidRPr="007D7451">
        <w:rPr>
          <w:rFonts w:ascii="Arial" w:hAnsi="Arial" w:cs="Arial"/>
          <w:sz w:val="22"/>
          <w:szCs w:val="22"/>
        </w:rPr>
        <w:t>kayıt sisteminin parçası olmak kaydıyla otomatik olmayan yollarla elde edilmesi, kaydedilmesi, depolanması, muhafaza edilmesi, değiştirilmesi, yeniden düzenlenmesi, açıklanması, aktarılması, devralınması,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elde</w:t>
      </w:r>
      <w:r w:rsidRPr="007D7451">
        <w:rPr>
          <w:rFonts w:ascii="Arial" w:hAnsi="Arial" w:cs="Arial"/>
          <w:spacing w:val="-2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edilebilir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hâle</w:t>
      </w:r>
      <w:r w:rsidRPr="007D7451">
        <w:rPr>
          <w:rFonts w:ascii="Arial" w:hAnsi="Arial" w:cs="Arial"/>
          <w:spacing w:val="-2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getirilmesi,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sınıflandırılması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ya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da</w:t>
      </w:r>
      <w:r w:rsidRPr="007D7451">
        <w:rPr>
          <w:rFonts w:ascii="Arial" w:hAnsi="Arial" w:cs="Arial"/>
          <w:spacing w:val="-2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kullanılmasının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engellenmesi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gibi veriler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üzerinde</w:t>
      </w:r>
      <w:r w:rsidRPr="007D7451">
        <w:rPr>
          <w:rFonts w:ascii="Arial" w:hAnsi="Arial" w:cs="Arial"/>
          <w:spacing w:val="-1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gerçekleştirilen</w:t>
      </w:r>
      <w:r w:rsidRPr="007D7451">
        <w:rPr>
          <w:rFonts w:ascii="Arial" w:hAnsi="Arial" w:cs="Arial"/>
          <w:spacing w:val="-1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her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türlü</w:t>
      </w:r>
      <w:r w:rsidRPr="007D7451">
        <w:rPr>
          <w:rFonts w:ascii="Arial" w:hAnsi="Arial" w:cs="Arial"/>
          <w:spacing w:val="-14"/>
          <w:sz w:val="22"/>
          <w:szCs w:val="22"/>
        </w:rPr>
        <w:t xml:space="preserve"> </w:t>
      </w:r>
      <w:r w:rsidR="00D57ECB" w:rsidRPr="007D7451">
        <w:rPr>
          <w:rFonts w:ascii="Arial" w:hAnsi="Arial" w:cs="Arial"/>
          <w:spacing w:val="-14"/>
          <w:sz w:val="22"/>
          <w:szCs w:val="22"/>
        </w:rPr>
        <w:t xml:space="preserve">iş ve </w:t>
      </w:r>
      <w:r w:rsidRPr="007D7451">
        <w:rPr>
          <w:rFonts w:ascii="Arial" w:hAnsi="Arial" w:cs="Arial"/>
          <w:sz w:val="22"/>
          <w:szCs w:val="22"/>
        </w:rPr>
        <w:t>işlemi,</w:t>
      </w:r>
    </w:p>
    <w:p w14:paraId="0F20F429" w14:textId="77777777" w:rsidR="00A60699" w:rsidRPr="007D7451" w:rsidRDefault="004B33CC" w:rsidP="007D7451">
      <w:pPr>
        <w:pStyle w:val="GvdeMetni"/>
        <w:spacing w:before="1" w:line="331" w:lineRule="auto"/>
        <w:ind w:left="140" w:right="396"/>
        <w:jc w:val="both"/>
        <w:rPr>
          <w:rFonts w:ascii="Arial" w:hAnsi="Arial" w:cs="Arial"/>
          <w:sz w:val="22"/>
          <w:szCs w:val="22"/>
        </w:rPr>
      </w:pPr>
      <w:r w:rsidRPr="007D7451">
        <w:rPr>
          <w:rFonts w:ascii="Arial" w:hAnsi="Arial" w:cs="Arial"/>
          <w:w w:val="95"/>
          <w:sz w:val="22"/>
          <w:szCs w:val="22"/>
        </w:rPr>
        <w:t>“</w:t>
      </w:r>
      <w:r w:rsidRPr="007D7451">
        <w:rPr>
          <w:rFonts w:ascii="Arial" w:hAnsi="Arial" w:cs="Arial"/>
          <w:b/>
          <w:i/>
          <w:w w:val="95"/>
          <w:sz w:val="22"/>
          <w:szCs w:val="22"/>
        </w:rPr>
        <w:t>Veri</w:t>
      </w:r>
      <w:r w:rsidRPr="007D7451">
        <w:rPr>
          <w:rFonts w:ascii="Arial" w:hAnsi="Arial" w:cs="Arial"/>
          <w:b/>
          <w:i/>
          <w:spacing w:val="-17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i/>
          <w:w w:val="95"/>
          <w:sz w:val="22"/>
          <w:szCs w:val="22"/>
        </w:rPr>
        <w:t>işleyen</w:t>
      </w:r>
      <w:r w:rsidRPr="007D7451">
        <w:rPr>
          <w:rFonts w:ascii="Arial" w:hAnsi="Arial" w:cs="Arial"/>
          <w:w w:val="95"/>
          <w:sz w:val="22"/>
          <w:szCs w:val="22"/>
        </w:rPr>
        <w:t>”</w:t>
      </w:r>
      <w:r w:rsidRPr="007D7451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</w:t>
      </w:r>
      <w:r w:rsidRPr="007D7451">
        <w:rPr>
          <w:rFonts w:ascii="Arial" w:hAnsi="Arial" w:cs="Arial"/>
          <w:spacing w:val="-17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sorumlusunun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verdiği</w:t>
      </w:r>
      <w:r w:rsidRPr="007D7451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yetkiye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dayanarak</w:t>
      </w:r>
      <w:r w:rsidRPr="007D7451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onun</w:t>
      </w:r>
      <w:r w:rsidRPr="007D7451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proofErr w:type="gramStart"/>
      <w:r w:rsidRPr="007D7451">
        <w:rPr>
          <w:rFonts w:ascii="Arial" w:hAnsi="Arial" w:cs="Arial"/>
          <w:w w:val="95"/>
          <w:sz w:val="22"/>
          <w:szCs w:val="22"/>
        </w:rPr>
        <w:t>adına</w:t>
      </w:r>
      <w:proofErr w:type="gramEnd"/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17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</w:t>
      </w:r>
      <w:r w:rsidRPr="007D7451">
        <w:rPr>
          <w:rFonts w:ascii="Arial" w:hAnsi="Arial" w:cs="Arial"/>
          <w:spacing w:val="-17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işleyen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gerçek</w:t>
      </w:r>
      <w:r w:rsidRPr="007D7451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veya </w:t>
      </w:r>
      <w:r w:rsidRPr="007D7451">
        <w:rPr>
          <w:rFonts w:ascii="Arial" w:hAnsi="Arial" w:cs="Arial"/>
          <w:sz w:val="22"/>
          <w:szCs w:val="22"/>
        </w:rPr>
        <w:t>tüzel kişiyi</w:t>
      </w:r>
      <w:r w:rsidR="00C14863" w:rsidRPr="007D7451">
        <w:rPr>
          <w:rFonts w:ascii="Arial" w:hAnsi="Arial" w:cs="Arial"/>
          <w:sz w:val="22"/>
          <w:szCs w:val="22"/>
        </w:rPr>
        <w:t xml:space="preserve">, </w:t>
      </w:r>
      <w:r w:rsidRPr="007D7451">
        <w:rPr>
          <w:rFonts w:ascii="Arial" w:hAnsi="Arial" w:cs="Arial"/>
          <w:sz w:val="22"/>
          <w:szCs w:val="22"/>
        </w:rPr>
        <w:t>ifade</w:t>
      </w:r>
      <w:r w:rsidRPr="007D7451">
        <w:rPr>
          <w:rFonts w:ascii="Arial" w:hAnsi="Arial" w:cs="Arial"/>
          <w:spacing w:val="-4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etmektedir.</w:t>
      </w:r>
    </w:p>
    <w:p w14:paraId="7EAAF2CF" w14:textId="0E364A64" w:rsidR="00A60699" w:rsidRPr="007D7451" w:rsidRDefault="004B33CC" w:rsidP="007D7451">
      <w:pPr>
        <w:pStyle w:val="GvdeMetni"/>
        <w:spacing w:before="1" w:line="331" w:lineRule="auto"/>
        <w:ind w:left="140" w:right="105"/>
        <w:jc w:val="both"/>
        <w:rPr>
          <w:rFonts w:ascii="Arial" w:hAnsi="Arial" w:cs="Arial"/>
          <w:sz w:val="22"/>
          <w:szCs w:val="22"/>
        </w:rPr>
      </w:pPr>
      <w:proofErr w:type="gramStart"/>
      <w:r w:rsidRPr="007D7451">
        <w:rPr>
          <w:rFonts w:ascii="Arial" w:hAnsi="Arial" w:cs="Arial"/>
          <w:sz w:val="22"/>
          <w:szCs w:val="22"/>
        </w:rPr>
        <w:t>Çalışan,</w:t>
      </w:r>
      <w:r w:rsidRPr="007D7451">
        <w:rPr>
          <w:rFonts w:ascii="Arial" w:hAnsi="Arial" w:cs="Arial"/>
          <w:spacing w:val="-2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işbu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Muvafakatname’nin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yürürlüğe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giriş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tarihi</w:t>
      </w:r>
      <w:r w:rsidRPr="007D7451">
        <w:rPr>
          <w:rFonts w:ascii="Arial" w:hAnsi="Arial" w:cs="Arial"/>
          <w:spacing w:val="-2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olan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07/04/2016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tarihinden</w:t>
      </w:r>
      <w:r w:rsidRPr="007D7451">
        <w:rPr>
          <w:rFonts w:ascii="Arial" w:hAnsi="Arial" w:cs="Arial"/>
          <w:spacing w:val="-2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itibaren</w:t>
      </w:r>
      <w:r w:rsidR="002E5AB8">
        <w:rPr>
          <w:rFonts w:ascii="Arial" w:hAnsi="Arial" w:cs="Arial"/>
          <w:sz w:val="22"/>
          <w:szCs w:val="22"/>
        </w:rPr>
        <w:t xml:space="preserve"> </w:t>
      </w:r>
      <w:r w:rsidR="00D01664">
        <w:rPr>
          <w:rFonts w:ascii="Arial" w:hAnsi="Arial" w:cs="Arial"/>
          <w:sz w:val="22"/>
          <w:szCs w:val="22"/>
        </w:rPr>
        <w:t>Özel Ada Lazer Sağlık Hizmetleri San.</w:t>
      </w:r>
      <w:proofErr w:type="gramEnd"/>
      <w:r w:rsidR="00D01664">
        <w:rPr>
          <w:rFonts w:ascii="Arial" w:hAnsi="Arial" w:cs="Arial"/>
          <w:sz w:val="22"/>
          <w:szCs w:val="22"/>
        </w:rPr>
        <w:t xml:space="preserve"> Tic. Ltd. Şti</w:t>
      </w:r>
      <w:proofErr w:type="gramStart"/>
      <w:r w:rsidR="00D01664">
        <w:rPr>
          <w:rFonts w:ascii="Arial" w:hAnsi="Arial" w:cs="Arial"/>
          <w:sz w:val="22"/>
          <w:szCs w:val="22"/>
        </w:rPr>
        <w:t>.</w:t>
      </w:r>
      <w:r w:rsidR="002E5AB8">
        <w:rPr>
          <w:rFonts w:ascii="Arial" w:hAnsi="Arial" w:cs="Arial"/>
          <w:sz w:val="22"/>
          <w:szCs w:val="22"/>
        </w:rPr>
        <w:t>.</w:t>
      </w:r>
      <w:proofErr w:type="gramEnd"/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ile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arasındaki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istihdam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ilişkisine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dair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soruların</w:t>
      </w:r>
      <w:r w:rsidR="00365BF0" w:rsidRPr="007D7451">
        <w:rPr>
          <w:rFonts w:ascii="Arial" w:hAnsi="Arial" w:cs="Arial"/>
          <w:sz w:val="22"/>
          <w:szCs w:val="22"/>
        </w:rPr>
        <w:t>ın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cevaplanabilmesi,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Şirket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 xml:space="preserve">faaliyetlerinin yürütülebilmesi ve düzenlenebilmesi, </w:t>
      </w:r>
      <w:r w:rsidR="00365BF0" w:rsidRPr="007D7451">
        <w:rPr>
          <w:rFonts w:ascii="Arial" w:hAnsi="Arial" w:cs="Arial"/>
          <w:sz w:val="22"/>
          <w:szCs w:val="22"/>
        </w:rPr>
        <w:t>başarım (</w:t>
      </w:r>
      <w:r w:rsidRPr="007D7451">
        <w:rPr>
          <w:rFonts w:ascii="Arial" w:hAnsi="Arial" w:cs="Arial"/>
          <w:sz w:val="22"/>
          <w:szCs w:val="22"/>
        </w:rPr>
        <w:t>performan</w:t>
      </w:r>
      <w:r w:rsidR="00365BF0" w:rsidRPr="007D7451">
        <w:rPr>
          <w:rFonts w:ascii="Arial" w:hAnsi="Arial" w:cs="Arial"/>
          <w:sz w:val="22"/>
          <w:szCs w:val="22"/>
        </w:rPr>
        <w:t xml:space="preserve">ce) </w:t>
      </w:r>
      <w:r w:rsidRPr="007D7451">
        <w:rPr>
          <w:rFonts w:ascii="Arial" w:hAnsi="Arial" w:cs="Arial"/>
          <w:sz w:val="22"/>
          <w:szCs w:val="22"/>
        </w:rPr>
        <w:t xml:space="preserve"> değerlendirmesinin doğru şekilde ve </w:t>
      </w:r>
      <w:r w:rsidR="00D60806" w:rsidRPr="007D7451">
        <w:rPr>
          <w:rFonts w:ascii="Arial" w:hAnsi="Arial" w:cs="Arial"/>
          <w:sz w:val="22"/>
          <w:szCs w:val="22"/>
        </w:rPr>
        <w:t>nesnel (</w:t>
      </w:r>
      <w:r w:rsidRPr="007D7451">
        <w:rPr>
          <w:rFonts w:ascii="Arial" w:hAnsi="Arial" w:cs="Arial"/>
          <w:sz w:val="22"/>
          <w:szCs w:val="22"/>
        </w:rPr>
        <w:t>obje</w:t>
      </w:r>
      <w:r w:rsidR="00D60806" w:rsidRPr="007D7451">
        <w:rPr>
          <w:rFonts w:ascii="Arial" w:hAnsi="Arial" w:cs="Arial"/>
          <w:sz w:val="22"/>
          <w:szCs w:val="22"/>
        </w:rPr>
        <w:t>ctive)</w:t>
      </w:r>
      <w:r w:rsidRPr="007D7451">
        <w:rPr>
          <w:rFonts w:ascii="Arial" w:hAnsi="Arial" w:cs="Arial"/>
          <w:sz w:val="22"/>
          <w:szCs w:val="22"/>
        </w:rPr>
        <w:t xml:space="preserve"> olarak yapılabilmesi, yasal mevzuata riayet edilmesinin temini ve denetlenmesi, kurumsal ve idari yönetimin </w:t>
      </w:r>
      <w:r w:rsidRPr="007D7451">
        <w:rPr>
          <w:rFonts w:ascii="Arial" w:hAnsi="Arial" w:cs="Arial"/>
          <w:w w:val="95"/>
          <w:sz w:val="22"/>
          <w:szCs w:val="22"/>
        </w:rPr>
        <w:t>sağlanması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için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“</w:t>
      </w:r>
      <w:r w:rsidRPr="007D7451">
        <w:rPr>
          <w:rFonts w:ascii="Arial" w:hAnsi="Arial" w:cs="Arial"/>
          <w:b/>
          <w:w w:val="95"/>
          <w:sz w:val="22"/>
          <w:szCs w:val="22"/>
        </w:rPr>
        <w:t>6698</w:t>
      </w:r>
      <w:r w:rsidRPr="007D7451">
        <w:rPr>
          <w:rFonts w:ascii="Arial" w:hAnsi="Arial" w:cs="Arial"/>
          <w:b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w w:val="95"/>
          <w:sz w:val="22"/>
          <w:szCs w:val="22"/>
        </w:rPr>
        <w:t>sayılı</w:t>
      </w:r>
      <w:r w:rsidRPr="007D7451">
        <w:rPr>
          <w:rFonts w:ascii="Arial" w:hAnsi="Arial" w:cs="Arial"/>
          <w:b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w w:val="95"/>
          <w:sz w:val="22"/>
          <w:szCs w:val="22"/>
        </w:rPr>
        <w:t>Kişisel</w:t>
      </w:r>
      <w:r w:rsidRPr="007D7451">
        <w:rPr>
          <w:rFonts w:ascii="Arial" w:hAnsi="Arial" w:cs="Arial"/>
          <w:b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w w:val="95"/>
          <w:sz w:val="22"/>
          <w:szCs w:val="22"/>
        </w:rPr>
        <w:t>Verilerin</w:t>
      </w:r>
      <w:r w:rsidRPr="007D7451">
        <w:rPr>
          <w:rFonts w:ascii="Arial" w:hAnsi="Arial" w:cs="Arial"/>
          <w:b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w w:val="95"/>
          <w:sz w:val="22"/>
          <w:szCs w:val="22"/>
        </w:rPr>
        <w:t>Korunması</w:t>
      </w:r>
      <w:r w:rsidRPr="007D7451">
        <w:rPr>
          <w:rFonts w:ascii="Arial" w:hAnsi="Arial" w:cs="Arial"/>
          <w:b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b/>
          <w:w w:val="95"/>
          <w:sz w:val="22"/>
          <w:szCs w:val="22"/>
        </w:rPr>
        <w:t>Kanunu”</w:t>
      </w:r>
      <w:r w:rsidRPr="007D7451">
        <w:rPr>
          <w:rFonts w:ascii="Arial" w:hAnsi="Arial" w:cs="Arial"/>
          <w:b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="00A259FF" w:rsidRPr="007D7451">
        <w:rPr>
          <w:rFonts w:ascii="Arial" w:hAnsi="Arial" w:cs="Arial"/>
          <w:w w:val="95"/>
          <w:sz w:val="22"/>
          <w:szCs w:val="22"/>
        </w:rPr>
        <w:t>k</w:t>
      </w:r>
      <w:r w:rsidRPr="007D7451">
        <w:rPr>
          <w:rFonts w:ascii="Arial" w:hAnsi="Arial" w:cs="Arial"/>
          <w:w w:val="95"/>
          <w:sz w:val="22"/>
          <w:szCs w:val="22"/>
        </w:rPr>
        <w:t>işisel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korunmasına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ilişkin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diğer </w:t>
      </w:r>
      <w:r w:rsidRPr="007D7451">
        <w:rPr>
          <w:rFonts w:ascii="Arial" w:hAnsi="Arial" w:cs="Arial"/>
          <w:sz w:val="22"/>
          <w:szCs w:val="22"/>
        </w:rPr>
        <w:t xml:space="preserve">yasa ve yönetmelikler ile </w:t>
      </w:r>
      <w:r w:rsidRPr="007D7451">
        <w:rPr>
          <w:rFonts w:ascii="Arial" w:hAnsi="Arial" w:cs="Arial"/>
          <w:b/>
          <w:sz w:val="22"/>
          <w:szCs w:val="22"/>
        </w:rPr>
        <w:t xml:space="preserve">4857 sayılı İş Kanunu </w:t>
      </w:r>
      <w:r w:rsidRPr="007D7451">
        <w:rPr>
          <w:rFonts w:ascii="Arial" w:hAnsi="Arial" w:cs="Arial"/>
          <w:sz w:val="22"/>
          <w:szCs w:val="22"/>
        </w:rPr>
        <w:t>ve ilgili mevzuatta öngörülen hallerde her türlü</w:t>
      </w:r>
      <w:r w:rsidR="00A259FF"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kişisel verilerinin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bilgi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güvenliği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kişisel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verilerin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korunmasına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ilişkin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standartlar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göz</w:t>
      </w:r>
      <w:r w:rsidRPr="007D7451">
        <w:rPr>
          <w:rFonts w:ascii="Arial" w:hAnsi="Arial" w:cs="Arial"/>
          <w:spacing w:val="-2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önünde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bulundurularak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 xml:space="preserve">ve </w:t>
      </w:r>
      <w:r w:rsidR="00A259FF" w:rsidRPr="007D7451">
        <w:rPr>
          <w:rFonts w:ascii="Arial" w:hAnsi="Arial" w:cs="Arial"/>
          <w:sz w:val="22"/>
          <w:szCs w:val="22"/>
        </w:rPr>
        <w:t xml:space="preserve">mer’I </w:t>
      </w:r>
      <w:r w:rsidRPr="007D7451">
        <w:rPr>
          <w:rFonts w:ascii="Arial" w:hAnsi="Arial" w:cs="Arial"/>
          <w:sz w:val="22"/>
          <w:szCs w:val="22"/>
        </w:rPr>
        <w:t>mevzuatlarda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belirtilen</w:t>
      </w:r>
      <w:r w:rsidRPr="007D7451">
        <w:rPr>
          <w:rFonts w:ascii="Arial" w:hAnsi="Arial" w:cs="Arial"/>
          <w:spacing w:val="-1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ilkelere</w:t>
      </w:r>
      <w:r w:rsidRPr="007D7451">
        <w:rPr>
          <w:rFonts w:ascii="Arial" w:hAnsi="Arial" w:cs="Arial"/>
          <w:spacing w:val="-1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uygun</w:t>
      </w:r>
      <w:r w:rsidRPr="007D7451">
        <w:rPr>
          <w:rFonts w:ascii="Arial" w:hAnsi="Arial" w:cs="Arial"/>
          <w:spacing w:val="-1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olmak</w:t>
      </w:r>
      <w:r w:rsidRPr="007D7451">
        <w:rPr>
          <w:rFonts w:ascii="Arial" w:hAnsi="Arial" w:cs="Arial"/>
          <w:spacing w:val="-1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kaydı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ile;</w:t>
      </w:r>
    </w:p>
    <w:p w14:paraId="7F31EA4E" w14:textId="77777777" w:rsidR="00A60699" w:rsidRPr="007D7451" w:rsidRDefault="004B33CC" w:rsidP="007D7451">
      <w:pPr>
        <w:pStyle w:val="ListeParagraf"/>
        <w:numPr>
          <w:ilvl w:val="0"/>
          <w:numId w:val="2"/>
        </w:numPr>
        <w:tabs>
          <w:tab w:val="left" w:pos="566"/>
        </w:tabs>
        <w:spacing w:line="321" w:lineRule="auto"/>
        <w:ind w:right="109"/>
        <w:jc w:val="both"/>
        <w:rPr>
          <w:rFonts w:ascii="Arial" w:hAnsi="Arial" w:cs="Arial"/>
        </w:rPr>
      </w:pPr>
      <w:r w:rsidRPr="007D7451">
        <w:rPr>
          <w:rFonts w:ascii="Arial" w:hAnsi="Arial" w:cs="Arial"/>
          <w:w w:val="95"/>
        </w:rPr>
        <w:t>Şirket</w:t>
      </w:r>
      <w:r w:rsidRPr="007D7451">
        <w:rPr>
          <w:rFonts w:ascii="Arial" w:hAnsi="Arial" w:cs="Arial"/>
          <w:spacing w:val="-12"/>
          <w:w w:val="95"/>
        </w:rPr>
        <w:t xml:space="preserve"> </w:t>
      </w:r>
      <w:r w:rsidRPr="007D7451">
        <w:rPr>
          <w:rFonts w:ascii="Arial" w:hAnsi="Arial" w:cs="Arial"/>
          <w:w w:val="95"/>
        </w:rPr>
        <w:t>tarafından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>kurulan</w:t>
      </w:r>
      <w:r w:rsidRPr="007D7451">
        <w:rPr>
          <w:rFonts w:ascii="Arial" w:hAnsi="Arial" w:cs="Arial"/>
          <w:spacing w:val="-10"/>
          <w:w w:val="95"/>
        </w:rPr>
        <w:t xml:space="preserve"> </w:t>
      </w:r>
      <w:r w:rsidR="00E71DCF" w:rsidRPr="007D7451">
        <w:rPr>
          <w:rFonts w:ascii="Arial" w:hAnsi="Arial" w:cs="Arial"/>
          <w:spacing w:val="-10"/>
          <w:w w:val="95"/>
        </w:rPr>
        <w:t xml:space="preserve">fiziki veya bulut yapısındaki </w:t>
      </w:r>
      <w:r w:rsidRPr="007D7451">
        <w:rPr>
          <w:rFonts w:ascii="Arial" w:hAnsi="Arial" w:cs="Arial"/>
          <w:w w:val="95"/>
        </w:rPr>
        <w:t>ortak</w:t>
      </w:r>
      <w:r w:rsidRPr="007D7451">
        <w:rPr>
          <w:rFonts w:ascii="Arial" w:hAnsi="Arial" w:cs="Arial"/>
          <w:spacing w:val="-12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veri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>tabanında,</w:t>
      </w:r>
      <w:r w:rsidRPr="007D7451">
        <w:rPr>
          <w:rFonts w:ascii="Arial" w:hAnsi="Arial" w:cs="Arial"/>
          <w:spacing w:val="-12"/>
          <w:w w:val="95"/>
        </w:rPr>
        <w:t xml:space="preserve"> </w:t>
      </w:r>
      <w:r w:rsidRPr="007D7451">
        <w:rPr>
          <w:rFonts w:ascii="Arial" w:hAnsi="Arial" w:cs="Arial"/>
          <w:w w:val="95"/>
        </w:rPr>
        <w:t>Şirket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ve/veya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>Şirket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>tarafından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>tayin</w:t>
      </w:r>
      <w:r w:rsidRPr="007D7451">
        <w:rPr>
          <w:rFonts w:ascii="Arial" w:hAnsi="Arial" w:cs="Arial"/>
          <w:spacing w:val="-10"/>
          <w:w w:val="95"/>
        </w:rPr>
        <w:t xml:space="preserve"> </w:t>
      </w:r>
      <w:r w:rsidRPr="007D7451">
        <w:rPr>
          <w:rFonts w:ascii="Arial" w:hAnsi="Arial" w:cs="Arial"/>
          <w:w w:val="95"/>
        </w:rPr>
        <w:t>edilen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veri</w:t>
      </w:r>
      <w:r w:rsidRPr="007D7451">
        <w:rPr>
          <w:rFonts w:ascii="Arial" w:hAnsi="Arial" w:cs="Arial"/>
          <w:spacing w:val="-11"/>
          <w:w w:val="95"/>
        </w:rPr>
        <w:t xml:space="preserve"> </w:t>
      </w:r>
      <w:r w:rsidRPr="007D7451">
        <w:rPr>
          <w:rFonts w:ascii="Arial" w:hAnsi="Arial" w:cs="Arial"/>
          <w:w w:val="95"/>
        </w:rPr>
        <w:t xml:space="preserve">işleyen </w:t>
      </w:r>
      <w:r w:rsidRPr="007D7451">
        <w:rPr>
          <w:rFonts w:ascii="Arial" w:hAnsi="Arial" w:cs="Arial"/>
        </w:rPr>
        <w:t>tarafından</w:t>
      </w:r>
      <w:r w:rsidRPr="007D7451">
        <w:rPr>
          <w:rFonts w:ascii="Arial" w:hAnsi="Arial" w:cs="Arial"/>
          <w:spacing w:val="-26"/>
        </w:rPr>
        <w:t xml:space="preserve"> </w:t>
      </w:r>
      <w:r w:rsidRPr="007D7451">
        <w:rPr>
          <w:rFonts w:ascii="Arial" w:hAnsi="Arial" w:cs="Arial"/>
        </w:rPr>
        <w:t>tutulabileceğini,</w:t>
      </w:r>
      <w:r w:rsidRPr="007D7451">
        <w:rPr>
          <w:rFonts w:ascii="Arial" w:hAnsi="Arial" w:cs="Arial"/>
          <w:spacing w:val="-27"/>
        </w:rPr>
        <w:t xml:space="preserve"> </w:t>
      </w:r>
      <w:r w:rsidRPr="007D7451">
        <w:rPr>
          <w:rFonts w:ascii="Arial" w:hAnsi="Arial" w:cs="Arial"/>
        </w:rPr>
        <w:t>işlenebileceğini,</w:t>
      </w:r>
      <w:r w:rsidRPr="007D7451">
        <w:rPr>
          <w:rFonts w:ascii="Arial" w:hAnsi="Arial" w:cs="Arial"/>
          <w:spacing w:val="-27"/>
        </w:rPr>
        <w:t xml:space="preserve"> </w:t>
      </w:r>
      <w:r w:rsidRPr="007D7451">
        <w:rPr>
          <w:rFonts w:ascii="Arial" w:hAnsi="Arial" w:cs="Arial"/>
        </w:rPr>
        <w:t>kullanılabileceğini,</w:t>
      </w:r>
      <w:r w:rsidRPr="007D7451">
        <w:rPr>
          <w:rFonts w:ascii="Arial" w:hAnsi="Arial" w:cs="Arial"/>
          <w:spacing w:val="-26"/>
        </w:rPr>
        <w:t xml:space="preserve"> </w:t>
      </w:r>
      <w:r w:rsidRPr="007D7451">
        <w:rPr>
          <w:rFonts w:ascii="Arial" w:hAnsi="Arial" w:cs="Arial"/>
        </w:rPr>
        <w:t>aktarılabileceğini,</w:t>
      </w:r>
    </w:p>
    <w:p w14:paraId="38F69CF6" w14:textId="77777777" w:rsidR="00A60699" w:rsidRPr="007D7451" w:rsidRDefault="004B33CC" w:rsidP="007D7451">
      <w:pPr>
        <w:pStyle w:val="ListeParagraf"/>
        <w:numPr>
          <w:ilvl w:val="0"/>
          <w:numId w:val="2"/>
        </w:numPr>
        <w:tabs>
          <w:tab w:val="left" w:pos="566"/>
        </w:tabs>
        <w:spacing w:before="6" w:line="326" w:lineRule="auto"/>
        <w:ind w:right="105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Bu</w:t>
      </w:r>
      <w:r w:rsidRPr="007D7451">
        <w:rPr>
          <w:rFonts w:ascii="Arial" w:hAnsi="Arial" w:cs="Arial"/>
          <w:spacing w:val="-31"/>
        </w:rPr>
        <w:t xml:space="preserve"> </w:t>
      </w:r>
      <w:r w:rsidRPr="007D7451">
        <w:rPr>
          <w:rFonts w:ascii="Arial" w:hAnsi="Arial" w:cs="Arial"/>
        </w:rPr>
        <w:t>kapsamda,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kişisel</w:t>
      </w:r>
      <w:r w:rsidRPr="007D7451">
        <w:rPr>
          <w:rFonts w:ascii="Arial" w:hAnsi="Arial" w:cs="Arial"/>
          <w:spacing w:val="-31"/>
        </w:rPr>
        <w:t xml:space="preserve"> </w:t>
      </w:r>
      <w:r w:rsidRPr="007D7451">
        <w:rPr>
          <w:rFonts w:ascii="Arial" w:hAnsi="Arial" w:cs="Arial"/>
        </w:rPr>
        <w:t>verilerinin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gerekli</w:t>
      </w:r>
      <w:r w:rsidRPr="007D7451">
        <w:rPr>
          <w:rFonts w:ascii="Arial" w:hAnsi="Arial" w:cs="Arial"/>
          <w:spacing w:val="-31"/>
        </w:rPr>
        <w:t xml:space="preserve"> </w:t>
      </w:r>
      <w:r w:rsidRPr="007D7451">
        <w:rPr>
          <w:rFonts w:ascii="Arial" w:hAnsi="Arial" w:cs="Arial"/>
        </w:rPr>
        <w:t>korumanın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sağlanması</w:t>
      </w:r>
      <w:r w:rsidRPr="007D7451">
        <w:rPr>
          <w:rFonts w:ascii="Arial" w:hAnsi="Arial" w:cs="Arial"/>
          <w:spacing w:val="-31"/>
        </w:rPr>
        <w:t xml:space="preserve"> </w:t>
      </w:r>
      <w:r w:rsidRPr="007D7451">
        <w:rPr>
          <w:rFonts w:ascii="Arial" w:hAnsi="Arial" w:cs="Arial"/>
        </w:rPr>
        <w:t>kaydıyla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Şirket’in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hizmet</w:t>
      </w:r>
      <w:r w:rsidRPr="007D7451">
        <w:rPr>
          <w:rFonts w:ascii="Arial" w:hAnsi="Arial" w:cs="Arial"/>
          <w:spacing w:val="-31"/>
        </w:rPr>
        <w:t xml:space="preserve"> </w:t>
      </w:r>
      <w:r w:rsidRPr="007D7451">
        <w:rPr>
          <w:rFonts w:ascii="Arial" w:hAnsi="Arial" w:cs="Arial"/>
        </w:rPr>
        <w:t>sunduğu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 xml:space="preserve">veya </w:t>
      </w:r>
      <w:r w:rsidRPr="007D7451">
        <w:rPr>
          <w:rFonts w:ascii="Arial" w:hAnsi="Arial" w:cs="Arial"/>
          <w:w w:val="95"/>
        </w:rPr>
        <w:t>aldığı</w:t>
      </w:r>
      <w:r w:rsidRPr="007D7451">
        <w:rPr>
          <w:rFonts w:ascii="Arial" w:hAnsi="Arial" w:cs="Arial"/>
          <w:spacing w:val="-9"/>
          <w:w w:val="95"/>
        </w:rPr>
        <w:t xml:space="preserve"> </w:t>
      </w:r>
      <w:r w:rsidRPr="007D7451">
        <w:rPr>
          <w:rFonts w:ascii="Arial" w:hAnsi="Arial" w:cs="Arial"/>
          <w:w w:val="95"/>
        </w:rPr>
        <w:t>3.</w:t>
      </w:r>
      <w:r w:rsidRPr="007D7451">
        <w:rPr>
          <w:rFonts w:ascii="Arial" w:hAnsi="Arial" w:cs="Arial"/>
          <w:spacing w:val="-8"/>
          <w:w w:val="95"/>
        </w:rPr>
        <w:t xml:space="preserve"> </w:t>
      </w:r>
      <w:r w:rsidRPr="007D7451">
        <w:rPr>
          <w:rFonts w:ascii="Arial" w:hAnsi="Arial" w:cs="Arial"/>
          <w:w w:val="95"/>
        </w:rPr>
        <w:t>(üçüncü)</w:t>
      </w:r>
      <w:r w:rsidRPr="007D7451">
        <w:rPr>
          <w:rFonts w:ascii="Arial" w:hAnsi="Arial" w:cs="Arial"/>
          <w:spacing w:val="-8"/>
          <w:w w:val="95"/>
        </w:rPr>
        <w:t xml:space="preserve"> </w:t>
      </w:r>
      <w:r w:rsidRPr="007D7451">
        <w:rPr>
          <w:rFonts w:ascii="Arial" w:hAnsi="Arial" w:cs="Arial"/>
          <w:w w:val="95"/>
        </w:rPr>
        <w:t>kişilere,</w:t>
      </w:r>
      <w:r w:rsidRPr="007D7451">
        <w:rPr>
          <w:rFonts w:ascii="Arial" w:hAnsi="Arial" w:cs="Arial"/>
          <w:spacing w:val="-8"/>
          <w:w w:val="95"/>
        </w:rPr>
        <w:t xml:space="preserve"> </w:t>
      </w:r>
      <w:r w:rsidRPr="007D7451">
        <w:rPr>
          <w:rFonts w:ascii="Arial" w:hAnsi="Arial" w:cs="Arial"/>
          <w:w w:val="95"/>
        </w:rPr>
        <w:t>grup</w:t>
      </w:r>
      <w:r w:rsidRPr="007D7451">
        <w:rPr>
          <w:rFonts w:ascii="Arial" w:hAnsi="Arial" w:cs="Arial"/>
          <w:spacing w:val="-7"/>
          <w:w w:val="95"/>
        </w:rPr>
        <w:t xml:space="preserve"> </w:t>
      </w:r>
      <w:r w:rsidRPr="007D7451">
        <w:rPr>
          <w:rFonts w:ascii="Arial" w:hAnsi="Arial" w:cs="Arial"/>
          <w:w w:val="95"/>
        </w:rPr>
        <w:t>şirketlerine,</w:t>
      </w:r>
      <w:r w:rsidRPr="007D7451">
        <w:rPr>
          <w:rFonts w:ascii="Arial" w:hAnsi="Arial" w:cs="Arial"/>
          <w:spacing w:val="-9"/>
          <w:w w:val="95"/>
        </w:rPr>
        <w:t xml:space="preserve"> </w:t>
      </w:r>
      <w:r w:rsidRPr="007D7451">
        <w:rPr>
          <w:rFonts w:ascii="Arial" w:hAnsi="Arial" w:cs="Arial"/>
          <w:w w:val="95"/>
        </w:rPr>
        <w:t>hissedarlarına,</w:t>
      </w:r>
      <w:r w:rsidRPr="007D7451">
        <w:rPr>
          <w:rFonts w:ascii="Arial" w:hAnsi="Arial" w:cs="Arial"/>
          <w:spacing w:val="-8"/>
          <w:w w:val="95"/>
        </w:rPr>
        <w:t xml:space="preserve"> </w:t>
      </w:r>
      <w:r w:rsidRPr="007D7451">
        <w:rPr>
          <w:rFonts w:ascii="Arial" w:hAnsi="Arial" w:cs="Arial"/>
          <w:w w:val="95"/>
        </w:rPr>
        <w:t>bağlı</w:t>
      </w:r>
      <w:r w:rsidRPr="007D7451">
        <w:rPr>
          <w:rFonts w:ascii="Arial" w:hAnsi="Arial" w:cs="Arial"/>
          <w:spacing w:val="-9"/>
          <w:w w:val="95"/>
        </w:rPr>
        <w:t xml:space="preserve"> </w:t>
      </w:r>
      <w:r w:rsidRPr="007D7451">
        <w:rPr>
          <w:rFonts w:ascii="Arial" w:hAnsi="Arial" w:cs="Arial"/>
          <w:w w:val="95"/>
        </w:rPr>
        <w:t>şirketlere</w:t>
      </w:r>
      <w:r w:rsidRPr="007D7451">
        <w:rPr>
          <w:rFonts w:ascii="Arial" w:hAnsi="Arial" w:cs="Arial"/>
          <w:spacing w:val="-7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</w:t>
      </w:r>
      <w:r w:rsidRPr="007D7451">
        <w:rPr>
          <w:rFonts w:ascii="Arial" w:hAnsi="Arial" w:cs="Arial"/>
          <w:spacing w:val="-7"/>
          <w:w w:val="95"/>
        </w:rPr>
        <w:t xml:space="preserve"> </w:t>
      </w:r>
      <w:r w:rsidRPr="007D7451">
        <w:rPr>
          <w:rFonts w:ascii="Arial" w:hAnsi="Arial" w:cs="Arial"/>
          <w:w w:val="95"/>
        </w:rPr>
        <w:t>iştiraklere</w:t>
      </w:r>
      <w:r w:rsidR="00E71DCF" w:rsidRPr="007D7451">
        <w:rPr>
          <w:rFonts w:ascii="Arial" w:hAnsi="Arial" w:cs="Arial"/>
          <w:w w:val="95"/>
        </w:rPr>
        <w:t xml:space="preserve"> ve de varsa iş ortaklıklarına</w:t>
      </w:r>
      <w:r w:rsidRPr="007D7451">
        <w:rPr>
          <w:rFonts w:ascii="Arial" w:hAnsi="Arial" w:cs="Arial"/>
          <w:spacing w:val="-7"/>
          <w:w w:val="95"/>
        </w:rPr>
        <w:t xml:space="preserve"> </w:t>
      </w:r>
      <w:r w:rsidRPr="007D7451">
        <w:rPr>
          <w:rFonts w:ascii="Arial" w:hAnsi="Arial" w:cs="Arial"/>
          <w:w w:val="95"/>
        </w:rPr>
        <w:t>gerekli</w:t>
      </w:r>
      <w:r w:rsidRPr="007D7451">
        <w:rPr>
          <w:rFonts w:ascii="Arial" w:hAnsi="Arial" w:cs="Arial"/>
          <w:spacing w:val="-8"/>
          <w:w w:val="95"/>
        </w:rPr>
        <w:t xml:space="preserve"> </w:t>
      </w:r>
      <w:r w:rsidRPr="007D7451">
        <w:rPr>
          <w:rFonts w:ascii="Arial" w:hAnsi="Arial" w:cs="Arial"/>
          <w:w w:val="95"/>
        </w:rPr>
        <w:t>olması halinde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ve/veya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="00E71DCF" w:rsidRPr="007D7451">
        <w:rPr>
          <w:rFonts w:ascii="Arial" w:hAnsi="Arial" w:cs="Arial"/>
          <w:w w:val="95"/>
        </w:rPr>
        <w:t>ç</w:t>
      </w:r>
      <w:r w:rsidRPr="007D7451">
        <w:rPr>
          <w:rFonts w:ascii="Arial" w:hAnsi="Arial" w:cs="Arial"/>
          <w:w w:val="95"/>
        </w:rPr>
        <w:t>alışanın</w:t>
      </w:r>
      <w:r w:rsidRPr="007D7451">
        <w:rPr>
          <w:rFonts w:ascii="Arial" w:hAnsi="Arial" w:cs="Arial"/>
          <w:spacing w:val="-17"/>
          <w:w w:val="95"/>
        </w:rPr>
        <w:t xml:space="preserve"> </w:t>
      </w:r>
      <w:r w:rsidRPr="007D7451">
        <w:rPr>
          <w:rFonts w:ascii="Arial" w:hAnsi="Arial" w:cs="Arial"/>
          <w:w w:val="95"/>
        </w:rPr>
        <w:t>talebi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Pr="007D7451">
        <w:rPr>
          <w:rFonts w:ascii="Arial" w:hAnsi="Arial" w:cs="Arial"/>
          <w:w w:val="95"/>
        </w:rPr>
        <w:t>üzerine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="00E71DCF" w:rsidRPr="007D7451">
        <w:rPr>
          <w:rFonts w:ascii="Arial" w:hAnsi="Arial" w:cs="Arial"/>
          <w:spacing w:val="-18"/>
          <w:w w:val="95"/>
        </w:rPr>
        <w:t xml:space="preserve">mali piyasa ajanları ( missal </w:t>
      </w:r>
      <w:r w:rsidRPr="007D7451">
        <w:rPr>
          <w:rFonts w:ascii="Arial" w:hAnsi="Arial" w:cs="Arial"/>
          <w:w w:val="95"/>
        </w:rPr>
        <w:t>bankalar</w:t>
      </w:r>
      <w:r w:rsidR="00E71DCF" w:rsidRPr="007D7451">
        <w:rPr>
          <w:rFonts w:ascii="Arial" w:hAnsi="Arial" w:cs="Arial"/>
          <w:w w:val="95"/>
        </w:rPr>
        <w:t xml:space="preserve">, sigorta şirketleri, emeklilik kuruluşları vb gibi) </w:t>
      </w:r>
      <w:r w:rsidR="00E71DCF" w:rsidRPr="007D7451">
        <w:rPr>
          <w:rFonts w:ascii="Arial" w:hAnsi="Arial" w:cs="Arial"/>
          <w:spacing w:val="-17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Pr="007D7451">
        <w:rPr>
          <w:rFonts w:ascii="Arial" w:hAnsi="Arial" w:cs="Arial"/>
          <w:w w:val="95"/>
        </w:rPr>
        <w:t>kurumlara</w:t>
      </w:r>
      <w:r w:rsidRPr="007D7451">
        <w:rPr>
          <w:rFonts w:ascii="Arial" w:hAnsi="Arial" w:cs="Arial"/>
          <w:spacing w:val="-17"/>
          <w:w w:val="95"/>
        </w:rPr>
        <w:t xml:space="preserve"> </w:t>
      </w:r>
      <w:r w:rsidRPr="007D7451">
        <w:rPr>
          <w:rFonts w:ascii="Arial" w:hAnsi="Arial" w:cs="Arial"/>
          <w:w w:val="95"/>
        </w:rPr>
        <w:t>da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Pr="007D7451">
        <w:rPr>
          <w:rFonts w:ascii="Arial" w:hAnsi="Arial" w:cs="Arial"/>
          <w:w w:val="95"/>
        </w:rPr>
        <w:t>aktarılabileceğini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Pr="007D7451">
        <w:rPr>
          <w:rFonts w:ascii="Arial" w:hAnsi="Arial" w:cs="Arial"/>
          <w:w w:val="95"/>
        </w:rPr>
        <w:t>kişisel</w:t>
      </w:r>
      <w:r w:rsidRPr="007D7451">
        <w:rPr>
          <w:rFonts w:ascii="Arial" w:hAnsi="Arial" w:cs="Arial"/>
          <w:spacing w:val="-18"/>
          <w:w w:val="95"/>
        </w:rPr>
        <w:t xml:space="preserve"> </w:t>
      </w:r>
      <w:r w:rsidRPr="007D7451">
        <w:rPr>
          <w:rFonts w:ascii="Arial" w:hAnsi="Arial" w:cs="Arial"/>
          <w:w w:val="95"/>
        </w:rPr>
        <w:t xml:space="preserve">verilerinin </w:t>
      </w:r>
      <w:r w:rsidRPr="007D7451">
        <w:rPr>
          <w:rFonts w:ascii="Arial" w:hAnsi="Arial" w:cs="Arial"/>
        </w:rPr>
        <w:t>bu</w:t>
      </w:r>
      <w:r w:rsidRPr="007D7451">
        <w:rPr>
          <w:rFonts w:ascii="Arial" w:hAnsi="Arial" w:cs="Arial"/>
          <w:spacing w:val="-19"/>
        </w:rPr>
        <w:t xml:space="preserve"> </w:t>
      </w:r>
      <w:r w:rsidRPr="007D7451">
        <w:rPr>
          <w:rFonts w:ascii="Arial" w:hAnsi="Arial" w:cs="Arial"/>
        </w:rPr>
        <w:t>şirketler,</w:t>
      </w:r>
      <w:r w:rsidRPr="007D7451">
        <w:rPr>
          <w:rFonts w:ascii="Arial" w:hAnsi="Arial" w:cs="Arial"/>
          <w:spacing w:val="-19"/>
        </w:rPr>
        <w:t xml:space="preserve"> </w:t>
      </w:r>
      <w:r w:rsidR="00E71DCF" w:rsidRPr="007D7451">
        <w:rPr>
          <w:rFonts w:ascii="Arial" w:hAnsi="Arial" w:cs="Arial"/>
          <w:spacing w:val="-18"/>
          <w:w w:val="95"/>
        </w:rPr>
        <w:t>mali piyasa ajanları</w:t>
      </w:r>
      <w:r w:rsidRPr="007D7451">
        <w:rPr>
          <w:rFonts w:ascii="Arial" w:hAnsi="Arial" w:cs="Arial"/>
        </w:rPr>
        <w:t>,</w:t>
      </w:r>
      <w:r w:rsidRPr="007D7451">
        <w:rPr>
          <w:rFonts w:ascii="Arial" w:hAnsi="Arial" w:cs="Arial"/>
          <w:spacing w:val="-20"/>
        </w:rPr>
        <w:t xml:space="preserve"> </w:t>
      </w:r>
      <w:r w:rsidRPr="007D7451">
        <w:rPr>
          <w:rFonts w:ascii="Arial" w:hAnsi="Arial" w:cs="Arial"/>
        </w:rPr>
        <w:t>kurum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19"/>
        </w:rPr>
        <w:t xml:space="preserve"> </w:t>
      </w:r>
      <w:r w:rsidRPr="007D7451">
        <w:rPr>
          <w:rFonts w:ascii="Arial" w:hAnsi="Arial" w:cs="Arial"/>
        </w:rPr>
        <w:t>kuruluşlar</w:t>
      </w:r>
      <w:r w:rsidRPr="007D7451">
        <w:rPr>
          <w:rFonts w:ascii="Arial" w:hAnsi="Arial" w:cs="Arial"/>
          <w:spacing w:val="-19"/>
        </w:rPr>
        <w:t xml:space="preserve"> </w:t>
      </w:r>
      <w:r w:rsidRPr="007D7451">
        <w:rPr>
          <w:rFonts w:ascii="Arial" w:hAnsi="Arial" w:cs="Arial"/>
        </w:rPr>
        <w:t>tarafından</w:t>
      </w:r>
      <w:r w:rsidRPr="007D7451">
        <w:rPr>
          <w:rFonts w:ascii="Arial" w:hAnsi="Arial" w:cs="Arial"/>
          <w:spacing w:val="-19"/>
        </w:rPr>
        <w:t xml:space="preserve"> </w:t>
      </w:r>
      <w:r w:rsidRPr="007D7451">
        <w:rPr>
          <w:rFonts w:ascii="Arial" w:hAnsi="Arial" w:cs="Arial"/>
        </w:rPr>
        <w:t>da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işlenebileceğini,</w:t>
      </w:r>
    </w:p>
    <w:p w14:paraId="67F04F20" w14:textId="77777777" w:rsidR="00A60699" w:rsidRPr="007D7451" w:rsidRDefault="004B33CC" w:rsidP="007D7451">
      <w:pPr>
        <w:pStyle w:val="ListeParagraf"/>
        <w:numPr>
          <w:ilvl w:val="0"/>
          <w:numId w:val="2"/>
        </w:numPr>
        <w:tabs>
          <w:tab w:val="left" w:pos="566"/>
        </w:tabs>
        <w:spacing w:before="8" w:line="321" w:lineRule="auto"/>
        <w:ind w:right="110"/>
        <w:jc w:val="both"/>
        <w:rPr>
          <w:rFonts w:ascii="Arial" w:hAnsi="Arial" w:cs="Arial"/>
        </w:rPr>
      </w:pPr>
      <w:r w:rsidRPr="007D7451">
        <w:rPr>
          <w:rFonts w:ascii="Arial" w:hAnsi="Arial" w:cs="Arial"/>
          <w:w w:val="95"/>
        </w:rPr>
        <w:t>Tüm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bu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amaçlarla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yurt</w:t>
      </w:r>
      <w:r w:rsidR="00E71DCF" w:rsidRPr="007D7451">
        <w:rPr>
          <w:rFonts w:ascii="Arial" w:hAnsi="Arial" w:cs="Arial"/>
          <w:w w:val="95"/>
        </w:rPr>
        <w:t xml:space="preserve"> </w:t>
      </w:r>
      <w:r w:rsidRPr="007D7451">
        <w:rPr>
          <w:rFonts w:ascii="Arial" w:hAnsi="Arial" w:cs="Arial"/>
          <w:w w:val="95"/>
        </w:rPr>
        <w:t>dışından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yurt</w:t>
      </w:r>
      <w:r w:rsidR="00E71DCF" w:rsidRPr="007D7451">
        <w:rPr>
          <w:rFonts w:ascii="Arial" w:hAnsi="Arial" w:cs="Arial"/>
          <w:w w:val="95"/>
        </w:rPr>
        <w:t xml:space="preserve"> </w:t>
      </w:r>
      <w:r w:rsidRPr="007D7451">
        <w:rPr>
          <w:rFonts w:ascii="Arial" w:hAnsi="Arial" w:cs="Arial"/>
          <w:w w:val="95"/>
        </w:rPr>
        <w:t>içinden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olmak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üzere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SMS,</w:t>
      </w:r>
      <w:r w:rsidR="00E71DCF" w:rsidRPr="007D7451">
        <w:rPr>
          <w:rFonts w:ascii="Arial" w:hAnsi="Arial" w:cs="Arial"/>
          <w:w w:val="95"/>
        </w:rPr>
        <w:t xml:space="preserve"> MMS, 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telefon,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internet,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e-posta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sair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 xml:space="preserve">iletişim </w:t>
      </w:r>
      <w:r w:rsidRPr="007D7451">
        <w:rPr>
          <w:rFonts w:ascii="Arial" w:hAnsi="Arial" w:cs="Arial"/>
        </w:rPr>
        <w:t>yöntemleriyle kendisiyle iletişime</w:t>
      </w:r>
      <w:r w:rsidRPr="007D7451">
        <w:rPr>
          <w:rFonts w:ascii="Arial" w:hAnsi="Arial" w:cs="Arial"/>
          <w:spacing w:val="-45"/>
        </w:rPr>
        <w:t xml:space="preserve"> </w:t>
      </w:r>
      <w:r w:rsidR="00E71DCF" w:rsidRPr="007D7451">
        <w:rPr>
          <w:rFonts w:ascii="Arial" w:hAnsi="Arial" w:cs="Arial"/>
          <w:spacing w:val="-45"/>
        </w:rPr>
        <w:t xml:space="preserve"> </w:t>
      </w:r>
      <w:r w:rsidRPr="007D7451">
        <w:rPr>
          <w:rFonts w:ascii="Arial" w:hAnsi="Arial" w:cs="Arial"/>
        </w:rPr>
        <w:t>geçileceğini,</w:t>
      </w:r>
    </w:p>
    <w:p w14:paraId="09185C97" w14:textId="77777777" w:rsidR="00A60699" w:rsidRPr="007D7451" w:rsidRDefault="004B33CC" w:rsidP="007D7451">
      <w:pPr>
        <w:pStyle w:val="ListeParagraf"/>
        <w:numPr>
          <w:ilvl w:val="0"/>
          <w:numId w:val="2"/>
        </w:numPr>
        <w:tabs>
          <w:tab w:val="left" w:pos="566"/>
        </w:tabs>
        <w:spacing w:before="10" w:line="328" w:lineRule="auto"/>
        <w:ind w:right="107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Kişisel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verilerinin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iş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akdi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herhangi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bir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nedenle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sona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erse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dahi,</w:t>
      </w:r>
      <w:r w:rsidRPr="007D7451">
        <w:rPr>
          <w:rFonts w:ascii="Arial" w:hAnsi="Arial" w:cs="Arial"/>
          <w:spacing w:val="-19"/>
        </w:rPr>
        <w:t xml:space="preserve"> </w:t>
      </w:r>
      <w:r w:rsidRPr="007D7451">
        <w:rPr>
          <w:rFonts w:ascii="Arial" w:hAnsi="Arial" w:cs="Arial"/>
        </w:rPr>
        <w:t>Şirket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tarafından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yasal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yükümlülüklerinin yerine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getirilebilmesi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amacıyla,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kanunların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öngördüğü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veya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veri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işleme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amacının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gerekli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kıldığı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süre boyunca veya Şirket’in meşru menfaatinin söz konusu olduğu durumlarda Kanunlarda öngörülen sürelere uymak kaydıyla</w:t>
      </w:r>
      <w:r w:rsidR="00EE24B0">
        <w:rPr>
          <w:rFonts w:ascii="Arial" w:hAnsi="Arial" w:cs="Arial"/>
        </w:rPr>
        <w:t xml:space="preserve"> 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saklanacağını,</w:t>
      </w:r>
    </w:p>
    <w:p w14:paraId="3C3E2914" w14:textId="77777777" w:rsidR="00A60699" w:rsidRPr="007D7451" w:rsidRDefault="004B33CC" w:rsidP="007D7451">
      <w:pPr>
        <w:pStyle w:val="ListeParagraf"/>
        <w:numPr>
          <w:ilvl w:val="0"/>
          <w:numId w:val="2"/>
        </w:numPr>
        <w:tabs>
          <w:tab w:val="left" w:pos="566"/>
        </w:tabs>
        <w:spacing w:before="94" w:line="328" w:lineRule="auto"/>
        <w:ind w:right="107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Şirket’in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işyerinde</w:t>
      </w:r>
      <w:r w:rsidRPr="007D7451">
        <w:rPr>
          <w:rFonts w:ascii="Arial" w:hAnsi="Arial" w:cs="Arial"/>
          <w:spacing w:val="-28"/>
        </w:rPr>
        <w:t xml:space="preserve"> </w:t>
      </w:r>
      <w:r w:rsidRPr="007D7451">
        <w:rPr>
          <w:rFonts w:ascii="Arial" w:hAnsi="Arial" w:cs="Arial"/>
        </w:rPr>
        <w:t>güvenlik,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kanun,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yönetmelik</w:t>
      </w:r>
      <w:r w:rsidRPr="007D7451">
        <w:rPr>
          <w:rFonts w:ascii="Arial" w:hAnsi="Arial" w:cs="Arial"/>
          <w:spacing w:val="-28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27001</w:t>
      </w:r>
      <w:r w:rsidRPr="007D7451">
        <w:rPr>
          <w:rFonts w:ascii="Arial" w:hAnsi="Arial" w:cs="Arial"/>
          <w:spacing w:val="-28"/>
        </w:rPr>
        <w:t xml:space="preserve"> </w:t>
      </w:r>
      <w:r w:rsidRPr="007D7451">
        <w:rPr>
          <w:rFonts w:ascii="Arial" w:hAnsi="Arial" w:cs="Arial"/>
        </w:rPr>
        <w:t>Bilgi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Güvenliği</w:t>
      </w:r>
      <w:r w:rsidRPr="007D7451">
        <w:rPr>
          <w:rFonts w:ascii="Arial" w:hAnsi="Arial" w:cs="Arial"/>
          <w:spacing w:val="-28"/>
        </w:rPr>
        <w:t xml:space="preserve"> </w:t>
      </w:r>
      <w:r w:rsidRPr="007D7451">
        <w:rPr>
          <w:rFonts w:ascii="Arial" w:hAnsi="Arial" w:cs="Arial"/>
        </w:rPr>
        <w:t>Yönetim</w:t>
      </w:r>
      <w:r w:rsidRPr="007D7451">
        <w:rPr>
          <w:rFonts w:ascii="Arial" w:hAnsi="Arial" w:cs="Arial"/>
          <w:spacing w:val="-28"/>
        </w:rPr>
        <w:t xml:space="preserve"> </w:t>
      </w:r>
      <w:r w:rsidRPr="007D7451">
        <w:rPr>
          <w:rFonts w:ascii="Arial" w:hAnsi="Arial" w:cs="Arial"/>
        </w:rPr>
        <w:t>Sistemi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ihtiyaçlarını karşılama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amacıyla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görüntülü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kamera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sistemleri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bulunmaktadır.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Çalışan;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işyerinde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lastRenderedPageBreak/>
        <w:t>geçirdiği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süreler boyunca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iç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dış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mekânlarda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kayıt</w:t>
      </w:r>
      <w:r w:rsidRPr="007D7451">
        <w:rPr>
          <w:rFonts w:ascii="Arial" w:hAnsi="Arial" w:cs="Arial"/>
          <w:spacing w:val="-19"/>
        </w:rPr>
        <w:t xml:space="preserve"> </w:t>
      </w:r>
      <w:r w:rsidRPr="007D7451">
        <w:rPr>
          <w:rFonts w:ascii="Arial" w:hAnsi="Arial" w:cs="Arial"/>
        </w:rPr>
        <w:t>altına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alındığını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bilmektedir.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Görüntü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kayıt</w:t>
      </w:r>
      <w:r w:rsidRPr="007D7451">
        <w:rPr>
          <w:rFonts w:ascii="Arial" w:hAnsi="Arial" w:cs="Arial"/>
          <w:spacing w:val="-19"/>
        </w:rPr>
        <w:t xml:space="preserve"> </w:t>
      </w:r>
      <w:r w:rsidRPr="007D7451">
        <w:rPr>
          <w:rFonts w:ascii="Arial" w:hAnsi="Arial" w:cs="Arial"/>
        </w:rPr>
        <w:t>sistemleri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ile</w:t>
      </w:r>
      <w:r w:rsidRPr="007D7451">
        <w:rPr>
          <w:rFonts w:ascii="Arial" w:hAnsi="Arial" w:cs="Arial"/>
          <w:spacing w:val="-18"/>
        </w:rPr>
        <w:t xml:space="preserve"> </w:t>
      </w:r>
      <w:r w:rsidRPr="007D7451">
        <w:rPr>
          <w:rFonts w:ascii="Arial" w:hAnsi="Arial" w:cs="Arial"/>
        </w:rPr>
        <w:t>amirler ve/veya amirlerin belirlediği üçüncü kişilerce takip edildiğini bilmekte olup bu hususlara açık rıza gösterdiğini</w:t>
      </w:r>
      <w:r w:rsidRPr="007D7451">
        <w:rPr>
          <w:rFonts w:ascii="Arial" w:hAnsi="Arial" w:cs="Arial"/>
          <w:spacing w:val="-16"/>
        </w:rPr>
        <w:t xml:space="preserve"> </w:t>
      </w:r>
      <w:proofErr w:type="gramStart"/>
      <w:r w:rsidRPr="007D7451">
        <w:rPr>
          <w:rFonts w:ascii="Arial" w:hAnsi="Arial" w:cs="Arial"/>
        </w:rPr>
        <w:t>kabul</w:t>
      </w:r>
      <w:proofErr w:type="gramEnd"/>
      <w:r w:rsidRPr="007D7451">
        <w:rPr>
          <w:rFonts w:ascii="Arial" w:hAnsi="Arial" w:cs="Arial"/>
        </w:rPr>
        <w:t>,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beyan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taahhüt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etmektedir.</w:t>
      </w:r>
    </w:p>
    <w:p w14:paraId="37BAAE38" w14:textId="77777777" w:rsidR="00A60699" w:rsidRPr="007D7451" w:rsidRDefault="00A60699" w:rsidP="007D7451">
      <w:pPr>
        <w:pStyle w:val="GvdeMetni"/>
        <w:spacing w:before="11"/>
        <w:jc w:val="both"/>
        <w:rPr>
          <w:rFonts w:ascii="Arial" w:hAnsi="Arial" w:cs="Arial"/>
          <w:sz w:val="22"/>
          <w:szCs w:val="22"/>
        </w:rPr>
      </w:pPr>
    </w:p>
    <w:p w14:paraId="0FBA7EE7" w14:textId="77777777" w:rsidR="00A60699" w:rsidRPr="007D7451" w:rsidRDefault="004B33CC" w:rsidP="007D7451">
      <w:pPr>
        <w:pStyle w:val="GvdeMetni"/>
        <w:spacing w:line="331" w:lineRule="auto"/>
        <w:ind w:left="140" w:right="396"/>
        <w:jc w:val="both"/>
        <w:rPr>
          <w:rFonts w:ascii="Arial" w:hAnsi="Arial" w:cs="Arial"/>
          <w:sz w:val="22"/>
          <w:szCs w:val="22"/>
        </w:rPr>
      </w:pPr>
      <w:proofErr w:type="gramStart"/>
      <w:r w:rsidRPr="007D7451">
        <w:rPr>
          <w:rFonts w:ascii="Arial" w:hAnsi="Arial" w:cs="Arial"/>
          <w:w w:val="95"/>
          <w:sz w:val="22"/>
          <w:szCs w:val="22"/>
        </w:rPr>
        <w:t>Şirket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belirli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aralıklarla,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Çalışan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ile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ilgili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özel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nitelikteki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aşağıda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belirtilen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hallerde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amaçlar doğrultusunda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işleyebilecektir.</w:t>
      </w:r>
      <w:proofErr w:type="gramEnd"/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Çalışan,</w:t>
      </w:r>
      <w:r w:rsidRPr="007D7451">
        <w:rPr>
          <w:rFonts w:ascii="Arial" w:hAnsi="Arial" w:cs="Arial"/>
          <w:spacing w:val="-1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kendisinden</w:t>
      </w:r>
      <w:r w:rsidRPr="007D7451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ek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bilgi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belge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istenmesi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halinde,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istenen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bilgi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ve </w:t>
      </w:r>
      <w:r w:rsidRPr="007D7451">
        <w:rPr>
          <w:rFonts w:ascii="Arial" w:hAnsi="Arial" w:cs="Arial"/>
          <w:sz w:val="22"/>
          <w:szCs w:val="22"/>
        </w:rPr>
        <w:t>verileri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kendisinden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talep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edilen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süre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içerisinde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proofErr w:type="gramStart"/>
      <w:r w:rsidRPr="007D7451">
        <w:rPr>
          <w:rFonts w:ascii="Arial" w:hAnsi="Arial" w:cs="Arial"/>
          <w:sz w:val="22"/>
          <w:szCs w:val="22"/>
        </w:rPr>
        <w:t>temin</w:t>
      </w:r>
      <w:proofErr w:type="gramEnd"/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edecektir:</w:t>
      </w:r>
    </w:p>
    <w:p w14:paraId="00A30E42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7"/>
        </w:tabs>
        <w:spacing w:line="324" w:lineRule="auto"/>
        <w:ind w:right="394"/>
        <w:jc w:val="both"/>
        <w:rPr>
          <w:rFonts w:ascii="Arial" w:hAnsi="Arial" w:cs="Arial"/>
        </w:rPr>
      </w:pPr>
      <w:r w:rsidRPr="007D7451">
        <w:rPr>
          <w:rFonts w:ascii="Arial" w:hAnsi="Arial" w:cs="Arial"/>
          <w:w w:val="95"/>
        </w:rPr>
        <w:t>Çalışan’ın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istihdamı</w:t>
      </w:r>
      <w:r w:rsidRPr="007D7451">
        <w:rPr>
          <w:rFonts w:ascii="Arial" w:hAnsi="Arial" w:cs="Arial"/>
          <w:spacing w:val="-22"/>
          <w:w w:val="95"/>
        </w:rPr>
        <w:t xml:space="preserve"> </w:t>
      </w:r>
      <w:r w:rsidRPr="007D7451">
        <w:rPr>
          <w:rFonts w:ascii="Arial" w:hAnsi="Arial" w:cs="Arial"/>
          <w:w w:val="95"/>
        </w:rPr>
        <w:t>ile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ilgili</w:t>
      </w:r>
      <w:r w:rsidRPr="007D7451">
        <w:rPr>
          <w:rFonts w:ascii="Arial" w:hAnsi="Arial" w:cs="Arial"/>
          <w:spacing w:val="-22"/>
          <w:w w:val="95"/>
        </w:rPr>
        <w:t xml:space="preserve"> </w:t>
      </w:r>
      <w:r w:rsidRPr="007D7451">
        <w:rPr>
          <w:rFonts w:ascii="Arial" w:hAnsi="Arial" w:cs="Arial"/>
          <w:w w:val="95"/>
        </w:rPr>
        <w:t>olarak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yasal</w:t>
      </w:r>
      <w:r w:rsidRPr="007D7451">
        <w:rPr>
          <w:rFonts w:ascii="Arial" w:hAnsi="Arial" w:cs="Arial"/>
          <w:spacing w:val="-22"/>
          <w:w w:val="95"/>
        </w:rPr>
        <w:t xml:space="preserve"> </w:t>
      </w:r>
      <w:r w:rsidRPr="007D7451">
        <w:rPr>
          <w:rFonts w:ascii="Arial" w:hAnsi="Arial" w:cs="Arial"/>
          <w:w w:val="95"/>
        </w:rPr>
        <w:t>yükümlülüklerin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yerine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getirilmesi,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>özlük</w:t>
      </w:r>
      <w:r w:rsidRPr="007D7451">
        <w:rPr>
          <w:rFonts w:ascii="Arial" w:hAnsi="Arial" w:cs="Arial"/>
          <w:spacing w:val="-22"/>
          <w:w w:val="95"/>
        </w:rPr>
        <w:t xml:space="preserve"> </w:t>
      </w:r>
      <w:r w:rsidRPr="007D7451">
        <w:rPr>
          <w:rFonts w:ascii="Arial" w:hAnsi="Arial" w:cs="Arial"/>
          <w:w w:val="95"/>
        </w:rPr>
        <w:t>dosyasında</w:t>
      </w:r>
      <w:r w:rsidRPr="007D7451">
        <w:rPr>
          <w:rFonts w:ascii="Arial" w:hAnsi="Arial" w:cs="Arial"/>
          <w:spacing w:val="-21"/>
          <w:w w:val="95"/>
        </w:rPr>
        <w:t xml:space="preserve"> </w:t>
      </w:r>
      <w:r w:rsidRPr="007D7451">
        <w:rPr>
          <w:rFonts w:ascii="Arial" w:hAnsi="Arial" w:cs="Arial"/>
          <w:w w:val="95"/>
        </w:rPr>
        <w:t xml:space="preserve">kanuni </w:t>
      </w:r>
      <w:r w:rsidRPr="007D7451">
        <w:rPr>
          <w:rFonts w:ascii="Arial" w:hAnsi="Arial" w:cs="Arial"/>
        </w:rPr>
        <w:t>sürelerde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saklanması,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Giriş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Kartı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müracaatı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için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gerekli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olması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veya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yetkili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idari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mercilerin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yeni talepte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bulunulması;</w:t>
      </w:r>
    </w:p>
    <w:p w14:paraId="0A669F25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line="314" w:lineRule="auto"/>
        <w:ind w:right="397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Kişisel</w:t>
      </w:r>
      <w:r w:rsidRPr="007D7451">
        <w:rPr>
          <w:rFonts w:ascii="Arial" w:hAnsi="Arial" w:cs="Arial"/>
          <w:spacing w:val="-12"/>
        </w:rPr>
        <w:t xml:space="preserve"> </w:t>
      </w:r>
      <w:r w:rsidRPr="007D7451">
        <w:rPr>
          <w:rFonts w:ascii="Arial" w:hAnsi="Arial" w:cs="Arial"/>
        </w:rPr>
        <w:t>Verilerin</w:t>
      </w:r>
      <w:r w:rsidRPr="007D7451">
        <w:rPr>
          <w:rFonts w:ascii="Arial" w:hAnsi="Arial" w:cs="Arial"/>
          <w:spacing w:val="-12"/>
        </w:rPr>
        <w:t xml:space="preserve"> </w:t>
      </w:r>
      <w:r w:rsidRPr="007D7451">
        <w:rPr>
          <w:rFonts w:ascii="Arial" w:hAnsi="Arial" w:cs="Arial"/>
        </w:rPr>
        <w:t>Korunması</w:t>
      </w:r>
      <w:r w:rsidRPr="007D7451">
        <w:rPr>
          <w:rFonts w:ascii="Arial" w:hAnsi="Arial" w:cs="Arial"/>
          <w:spacing w:val="-12"/>
        </w:rPr>
        <w:t xml:space="preserve"> </w:t>
      </w:r>
      <w:r w:rsidRPr="007D7451">
        <w:rPr>
          <w:rFonts w:ascii="Arial" w:hAnsi="Arial" w:cs="Arial"/>
        </w:rPr>
        <w:t>için</w:t>
      </w:r>
      <w:r w:rsidRPr="007D7451">
        <w:rPr>
          <w:rFonts w:ascii="Arial" w:hAnsi="Arial" w:cs="Arial"/>
          <w:spacing w:val="-12"/>
        </w:rPr>
        <w:t xml:space="preserve"> </w:t>
      </w:r>
      <w:r w:rsidRPr="007D7451">
        <w:rPr>
          <w:rFonts w:ascii="Arial" w:hAnsi="Arial" w:cs="Arial"/>
        </w:rPr>
        <w:t>ilgili</w:t>
      </w:r>
      <w:r w:rsidRPr="007D7451">
        <w:rPr>
          <w:rFonts w:ascii="Arial" w:hAnsi="Arial" w:cs="Arial"/>
          <w:spacing w:val="-12"/>
        </w:rPr>
        <w:t xml:space="preserve"> </w:t>
      </w:r>
      <w:r w:rsidRPr="007D7451">
        <w:rPr>
          <w:rFonts w:ascii="Arial" w:hAnsi="Arial" w:cs="Arial"/>
        </w:rPr>
        <w:t>Kanunlarda</w:t>
      </w:r>
      <w:r w:rsidRPr="007D7451">
        <w:rPr>
          <w:rFonts w:ascii="Arial" w:hAnsi="Arial" w:cs="Arial"/>
          <w:spacing w:val="-11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12"/>
        </w:rPr>
        <w:t xml:space="preserve"> </w:t>
      </w:r>
      <w:r w:rsidRPr="007D7451">
        <w:rPr>
          <w:rFonts w:ascii="Arial" w:hAnsi="Arial" w:cs="Arial"/>
        </w:rPr>
        <w:t>yönetmeliklerde</w:t>
      </w:r>
      <w:r w:rsidRPr="007D7451">
        <w:rPr>
          <w:rFonts w:ascii="Arial" w:hAnsi="Arial" w:cs="Arial"/>
          <w:spacing w:val="-11"/>
        </w:rPr>
        <w:t xml:space="preserve"> </w:t>
      </w:r>
      <w:r w:rsidRPr="007D7451">
        <w:rPr>
          <w:rFonts w:ascii="Arial" w:hAnsi="Arial" w:cs="Arial"/>
        </w:rPr>
        <w:t>açıkça</w:t>
      </w:r>
      <w:r w:rsidRPr="007D7451">
        <w:rPr>
          <w:rFonts w:ascii="Arial" w:hAnsi="Arial" w:cs="Arial"/>
          <w:spacing w:val="-11"/>
        </w:rPr>
        <w:t xml:space="preserve"> </w:t>
      </w:r>
      <w:r w:rsidRPr="007D7451">
        <w:rPr>
          <w:rFonts w:ascii="Arial" w:hAnsi="Arial" w:cs="Arial"/>
        </w:rPr>
        <w:t>özel</w:t>
      </w:r>
      <w:r w:rsidRPr="007D7451">
        <w:rPr>
          <w:rFonts w:ascii="Arial" w:hAnsi="Arial" w:cs="Arial"/>
          <w:spacing w:val="-12"/>
        </w:rPr>
        <w:t xml:space="preserve"> </w:t>
      </w:r>
      <w:r w:rsidRPr="007D7451">
        <w:rPr>
          <w:rFonts w:ascii="Arial" w:hAnsi="Arial" w:cs="Arial"/>
        </w:rPr>
        <w:t>nitelikli</w:t>
      </w:r>
      <w:r w:rsidRPr="007D7451">
        <w:rPr>
          <w:rFonts w:ascii="Arial" w:hAnsi="Arial" w:cs="Arial"/>
          <w:spacing w:val="-13"/>
        </w:rPr>
        <w:t xml:space="preserve"> </w:t>
      </w:r>
      <w:r w:rsidRPr="007D7451">
        <w:rPr>
          <w:rFonts w:ascii="Arial" w:hAnsi="Arial" w:cs="Arial"/>
        </w:rPr>
        <w:t>kişisel verilerin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işlenmesine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izin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verilen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haller;</w:t>
      </w:r>
    </w:p>
    <w:p w14:paraId="1DF40584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line="314" w:lineRule="auto"/>
        <w:ind w:right="399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Bir</w:t>
      </w:r>
      <w:r w:rsidRPr="007D7451">
        <w:rPr>
          <w:rFonts w:ascii="Arial" w:hAnsi="Arial" w:cs="Arial"/>
          <w:spacing w:val="-39"/>
        </w:rPr>
        <w:t xml:space="preserve"> </w:t>
      </w:r>
      <w:r w:rsidRPr="007D7451">
        <w:rPr>
          <w:rFonts w:ascii="Arial" w:hAnsi="Arial" w:cs="Arial"/>
        </w:rPr>
        <w:t>hakkın</w:t>
      </w:r>
      <w:r w:rsidRPr="007D7451">
        <w:rPr>
          <w:rFonts w:ascii="Arial" w:hAnsi="Arial" w:cs="Arial"/>
          <w:spacing w:val="-38"/>
        </w:rPr>
        <w:t xml:space="preserve"> </w:t>
      </w:r>
      <w:r w:rsidRPr="007D7451">
        <w:rPr>
          <w:rFonts w:ascii="Arial" w:hAnsi="Arial" w:cs="Arial"/>
        </w:rPr>
        <w:t>tesisi,</w:t>
      </w:r>
      <w:r w:rsidRPr="007D7451">
        <w:rPr>
          <w:rFonts w:ascii="Arial" w:hAnsi="Arial" w:cs="Arial"/>
          <w:spacing w:val="-39"/>
        </w:rPr>
        <w:t xml:space="preserve"> </w:t>
      </w:r>
      <w:r w:rsidRPr="007D7451">
        <w:rPr>
          <w:rFonts w:ascii="Arial" w:hAnsi="Arial" w:cs="Arial"/>
        </w:rPr>
        <w:t>kullanılması</w:t>
      </w:r>
      <w:r w:rsidRPr="007D7451">
        <w:rPr>
          <w:rFonts w:ascii="Arial" w:hAnsi="Arial" w:cs="Arial"/>
          <w:spacing w:val="-38"/>
        </w:rPr>
        <w:t xml:space="preserve"> </w:t>
      </w:r>
      <w:r w:rsidRPr="007D7451">
        <w:rPr>
          <w:rFonts w:ascii="Arial" w:hAnsi="Arial" w:cs="Arial"/>
        </w:rPr>
        <w:t>veya</w:t>
      </w:r>
      <w:r w:rsidRPr="007D7451">
        <w:rPr>
          <w:rFonts w:ascii="Arial" w:hAnsi="Arial" w:cs="Arial"/>
          <w:spacing w:val="-39"/>
        </w:rPr>
        <w:t xml:space="preserve"> </w:t>
      </w:r>
      <w:r w:rsidRPr="007D7451">
        <w:rPr>
          <w:rFonts w:ascii="Arial" w:hAnsi="Arial" w:cs="Arial"/>
        </w:rPr>
        <w:t>korunması</w:t>
      </w:r>
      <w:r w:rsidRPr="007D7451">
        <w:rPr>
          <w:rFonts w:ascii="Arial" w:hAnsi="Arial" w:cs="Arial"/>
          <w:spacing w:val="-38"/>
        </w:rPr>
        <w:t xml:space="preserve"> </w:t>
      </w:r>
      <w:r w:rsidRPr="007D7451">
        <w:rPr>
          <w:rFonts w:ascii="Arial" w:hAnsi="Arial" w:cs="Arial"/>
        </w:rPr>
        <w:t>için</w:t>
      </w:r>
      <w:r w:rsidRPr="007D7451">
        <w:rPr>
          <w:rFonts w:ascii="Arial" w:hAnsi="Arial" w:cs="Arial"/>
          <w:spacing w:val="-39"/>
        </w:rPr>
        <w:t xml:space="preserve"> </w:t>
      </w:r>
      <w:r w:rsidRPr="007D7451">
        <w:rPr>
          <w:rFonts w:ascii="Arial" w:hAnsi="Arial" w:cs="Arial"/>
        </w:rPr>
        <w:t>özel</w:t>
      </w:r>
      <w:r w:rsidRPr="007D7451">
        <w:rPr>
          <w:rFonts w:ascii="Arial" w:hAnsi="Arial" w:cs="Arial"/>
          <w:spacing w:val="-38"/>
        </w:rPr>
        <w:t xml:space="preserve"> </w:t>
      </w:r>
      <w:r w:rsidRPr="007D7451">
        <w:rPr>
          <w:rFonts w:ascii="Arial" w:hAnsi="Arial" w:cs="Arial"/>
        </w:rPr>
        <w:t>nitelikli</w:t>
      </w:r>
      <w:r w:rsidRPr="007D7451">
        <w:rPr>
          <w:rFonts w:ascii="Arial" w:hAnsi="Arial" w:cs="Arial"/>
          <w:spacing w:val="-39"/>
        </w:rPr>
        <w:t xml:space="preserve"> </w:t>
      </w:r>
      <w:r w:rsidRPr="007D7451">
        <w:rPr>
          <w:rFonts w:ascii="Arial" w:hAnsi="Arial" w:cs="Arial"/>
        </w:rPr>
        <w:t>kişisel</w:t>
      </w:r>
      <w:r w:rsidRPr="007D7451">
        <w:rPr>
          <w:rFonts w:ascii="Arial" w:hAnsi="Arial" w:cs="Arial"/>
          <w:spacing w:val="-39"/>
        </w:rPr>
        <w:t xml:space="preserve"> </w:t>
      </w:r>
      <w:r w:rsidRPr="007D7451">
        <w:rPr>
          <w:rFonts w:ascii="Arial" w:hAnsi="Arial" w:cs="Arial"/>
        </w:rPr>
        <w:t>verinin</w:t>
      </w:r>
      <w:r w:rsidRPr="007D7451">
        <w:rPr>
          <w:rFonts w:ascii="Arial" w:hAnsi="Arial" w:cs="Arial"/>
          <w:spacing w:val="-38"/>
        </w:rPr>
        <w:t xml:space="preserve"> </w:t>
      </w:r>
      <w:r w:rsidRPr="007D7451">
        <w:rPr>
          <w:rFonts w:ascii="Arial" w:hAnsi="Arial" w:cs="Arial"/>
        </w:rPr>
        <w:t>işlenmesinin</w:t>
      </w:r>
      <w:r w:rsidRPr="007D7451">
        <w:rPr>
          <w:rFonts w:ascii="Arial" w:hAnsi="Arial" w:cs="Arial"/>
          <w:spacing w:val="-38"/>
        </w:rPr>
        <w:t xml:space="preserve"> </w:t>
      </w:r>
      <w:r w:rsidRPr="007D7451">
        <w:rPr>
          <w:rFonts w:ascii="Arial" w:hAnsi="Arial" w:cs="Arial"/>
        </w:rPr>
        <w:t>zorunlu olması;</w:t>
      </w:r>
    </w:p>
    <w:p w14:paraId="35846B56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line="314" w:lineRule="auto"/>
        <w:ind w:right="398"/>
        <w:jc w:val="both"/>
        <w:rPr>
          <w:rFonts w:ascii="Arial" w:hAnsi="Arial" w:cs="Arial"/>
        </w:rPr>
      </w:pPr>
      <w:r w:rsidRPr="007D7451">
        <w:rPr>
          <w:rFonts w:ascii="Arial" w:hAnsi="Arial" w:cs="Arial"/>
          <w:w w:val="95"/>
        </w:rPr>
        <w:t>Şirket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içi,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ulusal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veya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>uluslararası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güvenlik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>gizlilik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>amacıyla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>gerekli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olması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veya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>ilgili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adli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veya</w:t>
      </w:r>
      <w:r w:rsidRPr="007D7451">
        <w:rPr>
          <w:rFonts w:ascii="Arial" w:hAnsi="Arial" w:cs="Arial"/>
          <w:spacing w:val="-24"/>
          <w:w w:val="95"/>
        </w:rPr>
        <w:t xml:space="preserve"> </w:t>
      </w:r>
      <w:r w:rsidRPr="007D7451">
        <w:rPr>
          <w:rFonts w:ascii="Arial" w:hAnsi="Arial" w:cs="Arial"/>
          <w:w w:val="95"/>
        </w:rPr>
        <w:t xml:space="preserve">idari </w:t>
      </w:r>
      <w:r w:rsidRPr="007D7451">
        <w:rPr>
          <w:rFonts w:ascii="Arial" w:hAnsi="Arial" w:cs="Arial"/>
        </w:rPr>
        <w:t>makamlardan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bu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yönde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bir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talepte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bulunulması;</w:t>
      </w:r>
    </w:p>
    <w:p w14:paraId="3416A449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line="314" w:lineRule="auto"/>
        <w:ind w:right="400"/>
        <w:jc w:val="both"/>
        <w:rPr>
          <w:rFonts w:ascii="Arial" w:hAnsi="Arial" w:cs="Arial"/>
        </w:rPr>
      </w:pPr>
      <w:r w:rsidRPr="007D7451">
        <w:rPr>
          <w:rFonts w:ascii="Arial" w:hAnsi="Arial" w:cs="Arial"/>
          <w:w w:val="95"/>
        </w:rPr>
        <w:t xml:space="preserve">Şirket bünyesindeki fırsat eşitliğini değerlendirmek ve aynı pozisyondaki çalışanlara eşit muamele </w:t>
      </w:r>
      <w:r w:rsidRPr="007D7451">
        <w:rPr>
          <w:rFonts w:ascii="Arial" w:hAnsi="Arial" w:cs="Arial"/>
        </w:rPr>
        <w:t>yapmak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amacıyla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bu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tür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verilerin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işlenmesinin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gerekliliği;</w:t>
      </w:r>
    </w:p>
    <w:p w14:paraId="63A9652D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line="314" w:lineRule="auto"/>
        <w:ind w:right="402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Yasal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olarak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kişisel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verileri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talep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etme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hakkına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sahip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Adli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Makamlar,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Mahkemeler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Kamu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Kurum ve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Kuruluşlarıyla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paylaşılmasının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gerekli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olması;</w:t>
      </w:r>
    </w:p>
    <w:p w14:paraId="749B5552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7"/>
        </w:tabs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Şirket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içi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yapılacak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toplantı,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davet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gibi</w:t>
      </w:r>
      <w:r w:rsidRPr="007D7451">
        <w:rPr>
          <w:rFonts w:ascii="Arial" w:hAnsi="Arial" w:cs="Arial"/>
          <w:spacing w:val="-17"/>
        </w:rPr>
        <w:t xml:space="preserve"> </w:t>
      </w:r>
      <w:r w:rsidRPr="007D7451">
        <w:rPr>
          <w:rFonts w:ascii="Arial" w:hAnsi="Arial" w:cs="Arial"/>
        </w:rPr>
        <w:t>organizasyonlar;</w:t>
      </w:r>
    </w:p>
    <w:p w14:paraId="0625332A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7"/>
        </w:tabs>
        <w:spacing w:before="75" w:line="314" w:lineRule="auto"/>
        <w:ind w:right="400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Üst</w:t>
      </w:r>
      <w:r w:rsidRPr="007D7451">
        <w:rPr>
          <w:rFonts w:ascii="Arial" w:hAnsi="Arial" w:cs="Arial"/>
          <w:spacing w:val="-35"/>
        </w:rPr>
        <w:t xml:space="preserve"> </w:t>
      </w:r>
      <w:r w:rsidRPr="007D7451">
        <w:rPr>
          <w:rFonts w:ascii="Arial" w:hAnsi="Arial" w:cs="Arial"/>
        </w:rPr>
        <w:t>yönetime,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İŞKUR,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TÜİK’e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veya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SGK</w:t>
      </w:r>
      <w:r w:rsidRPr="007D7451">
        <w:rPr>
          <w:rFonts w:ascii="Arial" w:hAnsi="Arial" w:cs="Arial"/>
          <w:spacing w:val="-33"/>
        </w:rPr>
        <w:t xml:space="preserve"> </w:t>
      </w:r>
      <w:r w:rsidRPr="007D7451">
        <w:rPr>
          <w:rFonts w:ascii="Arial" w:hAnsi="Arial" w:cs="Arial"/>
        </w:rPr>
        <w:t>ile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talep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etmesi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halinde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diğer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kamu</w:t>
      </w:r>
      <w:r w:rsidRPr="007D7451">
        <w:rPr>
          <w:rFonts w:ascii="Arial" w:hAnsi="Arial" w:cs="Arial"/>
          <w:spacing w:val="-33"/>
        </w:rPr>
        <w:t xml:space="preserve"> </w:t>
      </w:r>
      <w:r w:rsidRPr="007D7451">
        <w:rPr>
          <w:rFonts w:ascii="Arial" w:hAnsi="Arial" w:cs="Arial"/>
        </w:rPr>
        <w:t>kurum</w:t>
      </w:r>
      <w:r w:rsidRPr="007D7451">
        <w:rPr>
          <w:rFonts w:ascii="Arial" w:hAnsi="Arial" w:cs="Arial"/>
          <w:spacing w:val="-33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34"/>
        </w:rPr>
        <w:t xml:space="preserve"> </w:t>
      </w:r>
      <w:r w:rsidRPr="007D7451">
        <w:rPr>
          <w:rFonts w:ascii="Arial" w:hAnsi="Arial" w:cs="Arial"/>
        </w:rPr>
        <w:t>kuruluşlarına yapılacak raporlama ve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analizler;</w:t>
      </w:r>
    </w:p>
    <w:p w14:paraId="5C2875D9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before="5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Çeşitli insan kaynakları</w:t>
      </w:r>
      <w:r w:rsidRPr="007D7451">
        <w:rPr>
          <w:rFonts w:ascii="Arial" w:hAnsi="Arial" w:cs="Arial"/>
          <w:spacing w:val="-44"/>
        </w:rPr>
        <w:t xml:space="preserve"> </w:t>
      </w:r>
      <w:r w:rsidRPr="007D7451">
        <w:rPr>
          <w:rFonts w:ascii="Arial" w:hAnsi="Arial" w:cs="Arial"/>
        </w:rPr>
        <w:t>uygulamalarına;</w:t>
      </w:r>
    </w:p>
    <w:p w14:paraId="173DEA63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before="74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Acil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tıbbi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müdahaleler,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Kan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grubunun</w:t>
      </w:r>
      <w:r w:rsidRPr="007D7451">
        <w:rPr>
          <w:rFonts w:ascii="Arial" w:hAnsi="Arial" w:cs="Arial"/>
          <w:spacing w:val="-35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gerekli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görüldüğü</w:t>
      </w:r>
      <w:r w:rsidRPr="007D7451">
        <w:rPr>
          <w:rFonts w:ascii="Arial" w:hAnsi="Arial" w:cs="Arial"/>
          <w:spacing w:val="-35"/>
        </w:rPr>
        <w:t xml:space="preserve"> </w:t>
      </w:r>
      <w:r w:rsidRPr="007D7451">
        <w:rPr>
          <w:rFonts w:ascii="Arial" w:hAnsi="Arial" w:cs="Arial"/>
        </w:rPr>
        <w:t>takdirde</w:t>
      </w:r>
      <w:r w:rsidRPr="007D7451">
        <w:rPr>
          <w:rFonts w:ascii="Arial" w:hAnsi="Arial" w:cs="Arial"/>
          <w:spacing w:val="-35"/>
        </w:rPr>
        <w:t xml:space="preserve"> </w:t>
      </w:r>
      <w:r w:rsidRPr="007D7451">
        <w:rPr>
          <w:rFonts w:ascii="Arial" w:hAnsi="Arial" w:cs="Arial"/>
        </w:rPr>
        <w:t>sağlık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bilgilerinin</w:t>
      </w:r>
      <w:r w:rsidRPr="007D7451">
        <w:rPr>
          <w:rFonts w:ascii="Arial" w:hAnsi="Arial" w:cs="Arial"/>
          <w:spacing w:val="-35"/>
        </w:rPr>
        <w:t xml:space="preserve"> </w:t>
      </w:r>
      <w:r w:rsidRPr="007D7451">
        <w:rPr>
          <w:rFonts w:ascii="Arial" w:hAnsi="Arial" w:cs="Arial"/>
        </w:rPr>
        <w:t>paylaşılması.</w:t>
      </w:r>
    </w:p>
    <w:p w14:paraId="3D55A8AA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6"/>
          <w:tab w:val="left" w:pos="707"/>
        </w:tabs>
        <w:spacing w:before="75" w:line="314" w:lineRule="auto"/>
        <w:ind w:right="404"/>
        <w:jc w:val="both"/>
        <w:rPr>
          <w:rFonts w:ascii="Arial" w:hAnsi="Arial" w:cs="Arial"/>
        </w:rPr>
      </w:pPr>
      <w:r w:rsidRPr="007D7451">
        <w:rPr>
          <w:rFonts w:ascii="Arial" w:hAnsi="Arial" w:cs="Arial"/>
          <w:w w:val="95"/>
        </w:rPr>
        <w:t>Hastalık</w:t>
      </w:r>
      <w:r w:rsidRPr="007D7451">
        <w:rPr>
          <w:rFonts w:ascii="Arial" w:hAnsi="Arial" w:cs="Arial"/>
          <w:spacing w:val="-27"/>
          <w:w w:val="95"/>
        </w:rPr>
        <w:t xml:space="preserve"> </w:t>
      </w:r>
      <w:r w:rsidRPr="007D7451">
        <w:rPr>
          <w:rFonts w:ascii="Arial" w:hAnsi="Arial" w:cs="Arial"/>
          <w:w w:val="95"/>
        </w:rPr>
        <w:t>izinlerinin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takibi</w:t>
      </w:r>
      <w:r w:rsidRPr="007D7451">
        <w:rPr>
          <w:rFonts w:ascii="Arial" w:hAnsi="Arial" w:cs="Arial"/>
          <w:spacing w:val="-27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izlenmesi</w:t>
      </w:r>
      <w:r w:rsidRPr="007D7451">
        <w:rPr>
          <w:rFonts w:ascii="Arial" w:hAnsi="Arial" w:cs="Arial"/>
          <w:spacing w:val="-27"/>
          <w:w w:val="95"/>
        </w:rPr>
        <w:t xml:space="preserve"> </w:t>
      </w:r>
      <w:r w:rsidRPr="007D7451">
        <w:rPr>
          <w:rFonts w:ascii="Arial" w:hAnsi="Arial" w:cs="Arial"/>
          <w:w w:val="95"/>
        </w:rPr>
        <w:t>veya</w:t>
      </w:r>
      <w:r w:rsidRPr="007D7451">
        <w:rPr>
          <w:rFonts w:ascii="Arial" w:hAnsi="Arial" w:cs="Arial"/>
          <w:spacing w:val="-26"/>
          <w:w w:val="95"/>
        </w:rPr>
        <w:t xml:space="preserve"> </w:t>
      </w:r>
      <w:r w:rsidRPr="007D7451">
        <w:rPr>
          <w:rFonts w:ascii="Arial" w:hAnsi="Arial" w:cs="Arial"/>
          <w:w w:val="95"/>
        </w:rPr>
        <w:t>Çalışan’ın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görevini</w:t>
      </w:r>
      <w:r w:rsidRPr="007D7451">
        <w:rPr>
          <w:rFonts w:ascii="Arial" w:hAnsi="Arial" w:cs="Arial"/>
          <w:spacing w:val="-27"/>
          <w:w w:val="95"/>
        </w:rPr>
        <w:t xml:space="preserve"> </w:t>
      </w:r>
      <w:r w:rsidRPr="007D7451">
        <w:rPr>
          <w:rFonts w:ascii="Arial" w:hAnsi="Arial" w:cs="Arial"/>
          <w:w w:val="95"/>
        </w:rPr>
        <w:t>yerine</w:t>
      </w:r>
      <w:r w:rsidRPr="007D7451">
        <w:rPr>
          <w:rFonts w:ascii="Arial" w:hAnsi="Arial" w:cs="Arial"/>
          <w:spacing w:val="-26"/>
          <w:w w:val="95"/>
        </w:rPr>
        <w:t xml:space="preserve"> </w:t>
      </w:r>
      <w:r w:rsidRPr="007D7451">
        <w:rPr>
          <w:rFonts w:ascii="Arial" w:hAnsi="Arial" w:cs="Arial"/>
          <w:w w:val="95"/>
        </w:rPr>
        <w:t>getirebilmesi</w:t>
      </w:r>
      <w:r w:rsidRPr="007D7451">
        <w:rPr>
          <w:rFonts w:ascii="Arial" w:hAnsi="Arial" w:cs="Arial"/>
          <w:spacing w:val="-27"/>
          <w:w w:val="95"/>
        </w:rPr>
        <w:t xml:space="preserve"> </w:t>
      </w:r>
      <w:r w:rsidRPr="007D7451">
        <w:rPr>
          <w:rFonts w:ascii="Arial" w:hAnsi="Arial" w:cs="Arial"/>
          <w:w w:val="95"/>
        </w:rPr>
        <w:t>için</w:t>
      </w:r>
      <w:r w:rsidRPr="007D7451">
        <w:rPr>
          <w:rFonts w:ascii="Arial" w:hAnsi="Arial" w:cs="Arial"/>
          <w:spacing w:val="-25"/>
          <w:w w:val="95"/>
        </w:rPr>
        <w:t xml:space="preserve"> </w:t>
      </w:r>
      <w:r w:rsidRPr="007D7451">
        <w:rPr>
          <w:rFonts w:ascii="Arial" w:hAnsi="Arial" w:cs="Arial"/>
          <w:w w:val="95"/>
        </w:rPr>
        <w:t>gerekli</w:t>
      </w:r>
      <w:r w:rsidRPr="007D7451">
        <w:rPr>
          <w:rFonts w:ascii="Arial" w:hAnsi="Arial" w:cs="Arial"/>
          <w:spacing w:val="-27"/>
          <w:w w:val="95"/>
        </w:rPr>
        <w:t xml:space="preserve"> </w:t>
      </w:r>
      <w:r w:rsidRPr="007D7451">
        <w:rPr>
          <w:rFonts w:ascii="Arial" w:hAnsi="Arial" w:cs="Arial"/>
          <w:w w:val="95"/>
        </w:rPr>
        <w:t xml:space="preserve">sağlık </w:t>
      </w:r>
      <w:r w:rsidRPr="007D7451">
        <w:rPr>
          <w:rFonts w:ascii="Arial" w:hAnsi="Arial" w:cs="Arial"/>
        </w:rPr>
        <w:t>koşullarının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takibi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için</w:t>
      </w:r>
      <w:r w:rsidRPr="007D7451">
        <w:rPr>
          <w:rFonts w:ascii="Arial" w:hAnsi="Arial" w:cs="Arial"/>
          <w:spacing w:val="-14"/>
        </w:rPr>
        <w:t xml:space="preserve"> </w:t>
      </w:r>
      <w:r w:rsidRPr="007D7451">
        <w:rPr>
          <w:rFonts w:ascii="Arial" w:hAnsi="Arial" w:cs="Arial"/>
        </w:rPr>
        <w:t>gerekli</w:t>
      </w:r>
      <w:r w:rsidRPr="007D7451">
        <w:rPr>
          <w:rFonts w:ascii="Arial" w:hAnsi="Arial" w:cs="Arial"/>
          <w:spacing w:val="-15"/>
        </w:rPr>
        <w:t xml:space="preserve"> </w:t>
      </w:r>
      <w:r w:rsidRPr="007D7451">
        <w:rPr>
          <w:rFonts w:ascii="Arial" w:hAnsi="Arial" w:cs="Arial"/>
        </w:rPr>
        <w:t>olması.</w:t>
      </w:r>
    </w:p>
    <w:p w14:paraId="1A344D4A" w14:textId="77777777" w:rsidR="00A60699" w:rsidRPr="007D7451" w:rsidRDefault="004B33CC" w:rsidP="007D7451">
      <w:pPr>
        <w:pStyle w:val="ListeParagraf"/>
        <w:numPr>
          <w:ilvl w:val="0"/>
          <w:numId w:val="1"/>
        </w:numPr>
        <w:tabs>
          <w:tab w:val="left" w:pos="707"/>
        </w:tabs>
        <w:spacing w:before="5" w:line="314" w:lineRule="auto"/>
        <w:ind w:right="398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Arşiv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kayıtlı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adli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sicil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kaydı,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devam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eden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dava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veya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takipler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ile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adli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idari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para</w:t>
      </w:r>
      <w:r w:rsidRPr="007D7451">
        <w:rPr>
          <w:rFonts w:ascii="Arial" w:hAnsi="Arial" w:cs="Arial"/>
          <w:spacing w:val="-36"/>
        </w:rPr>
        <w:t xml:space="preserve"> </w:t>
      </w:r>
      <w:r w:rsidRPr="007D7451">
        <w:rPr>
          <w:rFonts w:ascii="Arial" w:hAnsi="Arial" w:cs="Arial"/>
        </w:rPr>
        <w:t>cezaları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veya</w:t>
      </w:r>
      <w:r w:rsidRPr="007D7451">
        <w:rPr>
          <w:rFonts w:ascii="Arial" w:hAnsi="Arial" w:cs="Arial"/>
          <w:spacing w:val="-37"/>
        </w:rPr>
        <w:t xml:space="preserve"> </w:t>
      </w:r>
      <w:r w:rsidRPr="007D7451">
        <w:rPr>
          <w:rFonts w:ascii="Arial" w:hAnsi="Arial" w:cs="Arial"/>
        </w:rPr>
        <w:t>diğer yaptırımlara ilişkin</w:t>
      </w:r>
      <w:r w:rsidRPr="007D7451">
        <w:rPr>
          <w:rFonts w:ascii="Arial" w:hAnsi="Arial" w:cs="Arial"/>
          <w:spacing w:val="-28"/>
        </w:rPr>
        <w:t xml:space="preserve"> </w:t>
      </w:r>
      <w:r w:rsidRPr="007D7451">
        <w:rPr>
          <w:rFonts w:ascii="Arial" w:hAnsi="Arial" w:cs="Arial"/>
        </w:rPr>
        <w:t>bilgiler,</w:t>
      </w:r>
    </w:p>
    <w:p w14:paraId="6385C6F4" w14:textId="77777777" w:rsidR="00A60699" w:rsidRPr="007D7451" w:rsidRDefault="00A60699" w:rsidP="007D7451">
      <w:pPr>
        <w:pStyle w:val="GvdeMetni"/>
        <w:spacing w:before="6"/>
        <w:jc w:val="both"/>
        <w:rPr>
          <w:rFonts w:ascii="Arial" w:hAnsi="Arial" w:cs="Arial"/>
          <w:sz w:val="22"/>
          <w:szCs w:val="22"/>
        </w:rPr>
      </w:pPr>
    </w:p>
    <w:p w14:paraId="1E2E6BE3" w14:textId="77777777" w:rsidR="00A60699" w:rsidRPr="007D7451" w:rsidRDefault="004B33CC" w:rsidP="007D7451">
      <w:pPr>
        <w:pStyle w:val="GvdeMetni"/>
        <w:spacing w:line="331" w:lineRule="auto"/>
        <w:ind w:left="140" w:right="107"/>
        <w:jc w:val="both"/>
        <w:rPr>
          <w:rFonts w:ascii="Arial" w:hAnsi="Arial" w:cs="Arial"/>
          <w:sz w:val="22"/>
          <w:szCs w:val="22"/>
        </w:rPr>
      </w:pPr>
      <w:proofErr w:type="gramStart"/>
      <w:r w:rsidRPr="007D7451">
        <w:rPr>
          <w:rFonts w:ascii="Arial" w:hAnsi="Arial" w:cs="Arial"/>
          <w:sz w:val="22"/>
          <w:szCs w:val="22"/>
        </w:rPr>
        <w:t>Çalışan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yukarıda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sayılan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haller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dâhilinde,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Şirket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veya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işleyen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de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dahil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Şirket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tarafından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tayin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edilen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3.</w:t>
      </w:r>
      <w:proofErr w:type="gramEnd"/>
      <w:r w:rsidRPr="007D7451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7D7451">
        <w:rPr>
          <w:rFonts w:ascii="Arial" w:hAnsi="Arial" w:cs="Arial"/>
          <w:sz w:val="22"/>
          <w:szCs w:val="22"/>
        </w:rPr>
        <w:t>üçüncü</w:t>
      </w:r>
      <w:proofErr w:type="gramEnd"/>
      <w:r w:rsidRPr="007D7451">
        <w:rPr>
          <w:rFonts w:ascii="Arial" w:hAnsi="Arial" w:cs="Arial"/>
          <w:sz w:val="22"/>
          <w:szCs w:val="22"/>
        </w:rPr>
        <w:t>)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kişilerin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(sağlık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çalışanları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da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dâhil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olmak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üzere)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özel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nitelikli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kişisel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verilerini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işlemesine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özel nitelikli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kişisel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verilerinin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şirket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yönetimine,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gerekli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kurum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kuruluşlara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veya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şirket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tarafından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söz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konusu amaçlar</w:t>
      </w:r>
      <w:r w:rsidRPr="007D7451">
        <w:rPr>
          <w:rFonts w:ascii="Arial" w:hAnsi="Arial" w:cs="Arial"/>
          <w:spacing w:val="-2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doğrultusunda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yetkilendirilen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diğer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3.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(</w:t>
      </w:r>
      <w:proofErr w:type="gramStart"/>
      <w:r w:rsidRPr="007D7451">
        <w:rPr>
          <w:rFonts w:ascii="Arial" w:hAnsi="Arial" w:cs="Arial"/>
          <w:sz w:val="22"/>
          <w:szCs w:val="22"/>
        </w:rPr>
        <w:t>üçüncü</w:t>
      </w:r>
      <w:proofErr w:type="gramEnd"/>
      <w:r w:rsidRPr="007D7451">
        <w:rPr>
          <w:rFonts w:ascii="Arial" w:hAnsi="Arial" w:cs="Arial"/>
          <w:sz w:val="22"/>
          <w:szCs w:val="22"/>
        </w:rPr>
        <w:t>)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kişilere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aktarılmasına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açıkça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rıza</w:t>
      </w:r>
      <w:r w:rsidRPr="007D7451">
        <w:rPr>
          <w:rFonts w:ascii="Arial" w:hAnsi="Arial" w:cs="Arial"/>
          <w:spacing w:val="-2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göstermekte</w:t>
      </w:r>
      <w:r w:rsidRPr="007D7451">
        <w:rPr>
          <w:rFonts w:ascii="Arial" w:hAnsi="Arial" w:cs="Arial"/>
          <w:spacing w:val="-2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 kendisinden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istenen</w:t>
      </w:r>
      <w:r w:rsidRPr="007D7451">
        <w:rPr>
          <w:rFonts w:ascii="Arial" w:hAnsi="Arial" w:cs="Arial"/>
          <w:spacing w:val="-2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bilgi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2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belgeleri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süresi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içerisinde</w:t>
      </w:r>
      <w:r w:rsidRPr="007D7451">
        <w:rPr>
          <w:rFonts w:ascii="Arial" w:hAnsi="Arial" w:cs="Arial"/>
          <w:spacing w:val="-2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getirmeyi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taahhüt</w:t>
      </w:r>
      <w:r w:rsidRPr="007D7451">
        <w:rPr>
          <w:rFonts w:ascii="Arial" w:hAnsi="Arial" w:cs="Arial"/>
          <w:spacing w:val="-2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etmektedir.</w:t>
      </w:r>
    </w:p>
    <w:p w14:paraId="735DECAF" w14:textId="026829AB" w:rsidR="00A60699" w:rsidRPr="007D7451" w:rsidRDefault="004B33CC" w:rsidP="00D01664">
      <w:pPr>
        <w:pStyle w:val="GvdeMetni"/>
        <w:spacing w:before="108" w:line="331" w:lineRule="auto"/>
        <w:ind w:left="140" w:right="104"/>
        <w:jc w:val="both"/>
        <w:rPr>
          <w:rFonts w:ascii="Arial" w:hAnsi="Arial" w:cs="Arial"/>
          <w:sz w:val="22"/>
          <w:szCs w:val="22"/>
        </w:rPr>
      </w:pPr>
      <w:r w:rsidRPr="007D7451">
        <w:rPr>
          <w:rFonts w:ascii="Arial" w:hAnsi="Arial" w:cs="Arial"/>
          <w:w w:val="95"/>
          <w:sz w:val="22"/>
          <w:szCs w:val="22"/>
        </w:rPr>
        <w:t>İşgören,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6698</w:t>
      </w:r>
      <w:r w:rsidRPr="007D7451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sayılı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Verilerin</w:t>
      </w:r>
      <w:r w:rsidRPr="007D7451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Korunması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Kanunu</w:t>
      </w:r>
      <w:r w:rsidRPr="007D7451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(KVKK)</w:t>
      </w:r>
      <w:r w:rsidRPr="007D7451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uyarınca;</w:t>
      </w:r>
      <w:r w:rsidRPr="007D7451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verisi</w:t>
      </w:r>
      <w:r w:rsidRPr="007D7451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işlenen</w:t>
      </w:r>
      <w:r w:rsidRPr="007D7451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gerçek</w:t>
      </w:r>
      <w:r w:rsidRPr="007D7451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</w:t>
      </w:r>
      <w:r w:rsidRPr="007D7451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(İlgili Kişi)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sıfatıyla,</w:t>
      </w:r>
      <w:r w:rsidRPr="007D7451">
        <w:rPr>
          <w:rFonts w:ascii="Arial" w:hAnsi="Arial" w:cs="Arial"/>
          <w:spacing w:val="-27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İşveren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ile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paylaşmış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olduğu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verilerinin,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işleme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amacı</w:t>
      </w:r>
      <w:r w:rsidRPr="007D7451">
        <w:rPr>
          <w:rFonts w:ascii="Arial" w:hAnsi="Arial" w:cs="Arial"/>
          <w:spacing w:val="-27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ile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bağlantılı,</w:t>
      </w:r>
      <w:r w:rsidRPr="007D7451">
        <w:rPr>
          <w:rFonts w:ascii="Arial" w:hAnsi="Arial" w:cs="Arial"/>
          <w:spacing w:val="-27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sınırlı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ölçülü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olacak şekilde,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kaydedileceği,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depolanacağı,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muhafaza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edileceği,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Kanunen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bu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talep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etmeye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yetkili</w:t>
      </w:r>
      <w:r w:rsidRPr="007D7451">
        <w:rPr>
          <w:rFonts w:ascii="Arial" w:hAnsi="Arial" w:cs="Arial"/>
          <w:spacing w:val="-2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olan </w:t>
      </w:r>
      <w:r w:rsidRPr="007D7451">
        <w:rPr>
          <w:rFonts w:ascii="Arial" w:hAnsi="Arial" w:cs="Arial"/>
          <w:sz w:val="22"/>
          <w:szCs w:val="22"/>
        </w:rPr>
        <w:t>kurumlar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ile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paylaşılabileceği,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KVKK’nun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öngördüğü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hallerde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koşullarda,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yurt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içinde</w:t>
      </w:r>
      <w:r w:rsidRPr="007D7451">
        <w:rPr>
          <w:rFonts w:ascii="Arial" w:hAnsi="Arial" w:cs="Arial"/>
          <w:spacing w:val="-16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veya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yurt</w:t>
      </w:r>
      <w:r w:rsidRPr="007D7451">
        <w:rPr>
          <w:rFonts w:ascii="Arial" w:hAnsi="Arial" w:cs="Arial"/>
          <w:spacing w:val="-1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 xml:space="preserve">dışında </w:t>
      </w:r>
      <w:r w:rsidRPr="007D7451">
        <w:rPr>
          <w:rFonts w:ascii="Arial" w:hAnsi="Arial" w:cs="Arial"/>
          <w:w w:val="95"/>
          <w:sz w:val="22"/>
          <w:szCs w:val="22"/>
        </w:rPr>
        <w:t xml:space="preserve">üçüncü kişilere aktarılabileceği, devredilebileceği, sınıflandırılabileceği ve </w:t>
      </w:r>
      <w:r w:rsidRPr="007D7451">
        <w:rPr>
          <w:rFonts w:ascii="Arial" w:hAnsi="Arial" w:cs="Arial"/>
          <w:w w:val="95"/>
          <w:sz w:val="22"/>
          <w:szCs w:val="22"/>
        </w:rPr>
        <w:lastRenderedPageBreak/>
        <w:t xml:space="preserve">KVKK’da sayılan sair şekillerde </w:t>
      </w:r>
      <w:r w:rsidRPr="007D7451">
        <w:rPr>
          <w:rFonts w:ascii="Arial" w:hAnsi="Arial" w:cs="Arial"/>
          <w:sz w:val="22"/>
          <w:szCs w:val="22"/>
        </w:rPr>
        <w:t>işlenebileceği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hususlarında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bilgilendirildiğini</w:t>
      </w:r>
      <w:r w:rsidRPr="007D7451">
        <w:rPr>
          <w:rFonts w:ascii="Arial" w:hAnsi="Arial" w:cs="Arial"/>
          <w:spacing w:val="-2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tüm</w:t>
      </w:r>
      <w:r w:rsidRPr="007D7451">
        <w:rPr>
          <w:rFonts w:ascii="Arial" w:hAnsi="Arial" w:cs="Arial"/>
          <w:spacing w:val="-23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bunlara</w:t>
      </w:r>
      <w:r w:rsidRPr="007D7451">
        <w:rPr>
          <w:rFonts w:ascii="Arial" w:hAnsi="Arial" w:cs="Arial"/>
          <w:spacing w:val="-2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muvafakat</w:t>
      </w:r>
      <w:r w:rsidRPr="007D7451">
        <w:rPr>
          <w:rFonts w:ascii="Arial" w:hAnsi="Arial" w:cs="Arial"/>
          <w:spacing w:val="-2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ettiğini</w:t>
      </w:r>
      <w:r w:rsidRPr="007D7451">
        <w:rPr>
          <w:rFonts w:ascii="Arial" w:hAnsi="Arial" w:cs="Arial"/>
          <w:spacing w:val="-2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beyan</w:t>
      </w:r>
      <w:r w:rsidRPr="007D7451">
        <w:rPr>
          <w:rFonts w:ascii="Arial" w:hAnsi="Arial" w:cs="Arial"/>
          <w:spacing w:val="-2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eder.</w:t>
      </w:r>
    </w:p>
    <w:p w14:paraId="754DE3A4" w14:textId="77777777" w:rsidR="00A60699" w:rsidRPr="007D7451" w:rsidRDefault="004B33CC" w:rsidP="007D7451">
      <w:pPr>
        <w:pStyle w:val="GvdeMetni"/>
        <w:spacing w:line="331" w:lineRule="auto"/>
        <w:ind w:left="140" w:right="107"/>
        <w:jc w:val="both"/>
        <w:rPr>
          <w:rFonts w:ascii="Arial" w:hAnsi="Arial" w:cs="Arial"/>
          <w:sz w:val="22"/>
          <w:szCs w:val="22"/>
        </w:rPr>
      </w:pPr>
      <w:proofErr w:type="gramStart"/>
      <w:r w:rsidRPr="007D7451">
        <w:rPr>
          <w:rFonts w:ascii="Arial" w:hAnsi="Arial" w:cs="Arial"/>
          <w:sz w:val="22"/>
          <w:szCs w:val="22"/>
        </w:rPr>
        <w:t>Ayrıca,</w:t>
      </w:r>
      <w:r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görevinin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ifası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sırasında,</w:t>
      </w:r>
      <w:r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yazılı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ya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da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sözlü,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her</w:t>
      </w:r>
      <w:r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ne</w:t>
      </w:r>
      <w:r w:rsidRPr="007D7451">
        <w:rPr>
          <w:rFonts w:ascii="Arial" w:hAnsi="Arial" w:cs="Arial"/>
          <w:spacing w:val="-37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şekilde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olursa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olsun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öğrendiği,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İşveren’in</w:t>
      </w:r>
      <w:r w:rsidRPr="007D7451">
        <w:rPr>
          <w:rFonts w:ascii="Arial" w:hAnsi="Arial" w:cs="Arial"/>
          <w:spacing w:val="-3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herhangi bir çalışanına, müşterisine, üyesine veya bunların personellerine ya da sair 3.</w:t>
      </w:r>
      <w:proofErr w:type="gramEnd"/>
      <w:r w:rsidRPr="007D745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D7451">
        <w:rPr>
          <w:rFonts w:ascii="Arial" w:hAnsi="Arial" w:cs="Arial"/>
          <w:sz w:val="22"/>
          <w:szCs w:val="22"/>
        </w:rPr>
        <w:t>kişilere</w:t>
      </w:r>
      <w:proofErr w:type="gramEnd"/>
      <w:r w:rsidRPr="007D7451">
        <w:rPr>
          <w:rFonts w:ascii="Arial" w:hAnsi="Arial" w:cs="Arial"/>
          <w:sz w:val="22"/>
          <w:szCs w:val="22"/>
        </w:rPr>
        <w:t xml:space="preserve"> ait; İşveren veri tabanlarında,</w:t>
      </w:r>
      <w:r w:rsidRPr="007D7451">
        <w:rPr>
          <w:rFonts w:ascii="Arial" w:hAnsi="Arial" w:cs="Arial"/>
          <w:spacing w:val="-41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dosya</w:t>
      </w:r>
      <w:r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sunucularında</w:t>
      </w:r>
      <w:r w:rsidRPr="007D7451">
        <w:rPr>
          <w:rFonts w:ascii="Arial" w:hAnsi="Arial" w:cs="Arial"/>
          <w:spacing w:val="-4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portallerinde</w:t>
      </w:r>
      <w:r w:rsidRPr="007D7451">
        <w:rPr>
          <w:rFonts w:ascii="Arial" w:hAnsi="Arial" w:cs="Arial"/>
          <w:spacing w:val="-4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tutulan</w:t>
      </w:r>
      <w:r w:rsidRPr="007D7451">
        <w:rPr>
          <w:rFonts w:ascii="Arial" w:hAnsi="Arial" w:cs="Arial"/>
          <w:spacing w:val="-4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tüm</w:t>
      </w:r>
      <w:r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kişisel</w:t>
      </w:r>
      <w:r w:rsidRPr="007D7451">
        <w:rPr>
          <w:rFonts w:ascii="Arial" w:hAnsi="Arial" w:cs="Arial"/>
          <w:spacing w:val="-4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</w:t>
      </w:r>
      <w:r w:rsidRPr="007D7451">
        <w:rPr>
          <w:rFonts w:ascii="Arial" w:hAnsi="Arial" w:cs="Arial"/>
          <w:spacing w:val="-4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4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bunlarla</w:t>
      </w:r>
      <w:r w:rsidRPr="007D7451">
        <w:rPr>
          <w:rFonts w:ascii="Arial" w:hAnsi="Arial" w:cs="Arial"/>
          <w:spacing w:val="-3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sınırlı</w:t>
      </w:r>
      <w:r w:rsidRPr="007D7451">
        <w:rPr>
          <w:rFonts w:ascii="Arial" w:hAnsi="Arial" w:cs="Arial"/>
          <w:spacing w:val="-40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olmaksızın her türlü kişisel</w:t>
      </w:r>
      <w:r w:rsidRPr="007D7451">
        <w:rPr>
          <w:rFonts w:ascii="Arial" w:hAnsi="Arial" w:cs="Arial"/>
          <w:spacing w:val="-42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verileri;</w:t>
      </w:r>
    </w:p>
    <w:p w14:paraId="48230456" w14:textId="77777777" w:rsidR="00A60699" w:rsidRPr="007D7451" w:rsidRDefault="00A60699" w:rsidP="007D7451">
      <w:pPr>
        <w:pStyle w:val="GvdeMetni"/>
        <w:spacing w:before="4"/>
        <w:jc w:val="both"/>
        <w:rPr>
          <w:rFonts w:ascii="Arial" w:hAnsi="Arial" w:cs="Arial"/>
          <w:sz w:val="22"/>
          <w:szCs w:val="22"/>
        </w:rPr>
      </w:pPr>
    </w:p>
    <w:p w14:paraId="026A3787" w14:textId="77777777" w:rsidR="00A60699" w:rsidRPr="007D7451" w:rsidRDefault="004B33CC" w:rsidP="007D7451">
      <w:pPr>
        <w:pStyle w:val="ListeParagraf"/>
        <w:numPr>
          <w:ilvl w:val="1"/>
          <w:numId w:val="1"/>
        </w:numPr>
        <w:tabs>
          <w:tab w:val="left" w:pos="860"/>
        </w:tabs>
        <w:spacing w:before="1" w:line="328" w:lineRule="auto"/>
        <w:ind w:right="109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Gerekli özen ile devamlı olarak gizli tutmayı, korumayı, üçüncü taraflara vermemeyi ve/veya açıklamamayı,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doğrudan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ya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da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dolaylı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olarak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iş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amaçları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dışında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kullanmamayı,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şahsi</w:t>
      </w:r>
      <w:r w:rsidRPr="007D7451">
        <w:rPr>
          <w:rFonts w:ascii="Arial" w:hAnsi="Arial" w:cs="Arial"/>
          <w:spacing w:val="-40"/>
        </w:rPr>
        <w:t xml:space="preserve"> </w:t>
      </w:r>
      <w:r w:rsidRPr="007D7451">
        <w:rPr>
          <w:rFonts w:ascii="Arial" w:hAnsi="Arial" w:cs="Arial"/>
        </w:rPr>
        <w:t>çıkar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amacıyla ya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da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iç/dış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mevzuata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aykırı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şekilde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manipüle</w:t>
      </w:r>
      <w:r w:rsidRPr="007D7451">
        <w:rPr>
          <w:rFonts w:ascii="Arial" w:hAnsi="Arial" w:cs="Arial"/>
          <w:spacing w:val="-16"/>
        </w:rPr>
        <w:t xml:space="preserve"> </w:t>
      </w:r>
      <w:r w:rsidRPr="007D7451">
        <w:rPr>
          <w:rFonts w:ascii="Arial" w:hAnsi="Arial" w:cs="Arial"/>
        </w:rPr>
        <w:t>etmemeyi,</w:t>
      </w:r>
    </w:p>
    <w:p w14:paraId="3FE0F92E" w14:textId="77777777" w:rsidR="00A60699" w:rsidRPr="007D7451" w:rsidRDefault="004B33CC" w:rsidP="007D7451">
      <w:pPr>
        <w:pStyle w:val="ListeParagraf"/>
        <w:numPr>
          <w:ilvl w:val="1"/>
          <w:numId w:val="1"/>
        </w:numPr>
        <w:tabs>
          <w:tab w:val="left" w:pos="860"/>
        </w:tabs>
        <w:spacing w:before="1" w:line="321" w:lineRule="auto"/>
        <w:ind w:right="110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İşbu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Sözleşme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herhangi</w:t>
      </w:r>
      <w:r w:rsidRPr="007D7451">
        <w:rPr>
          <w:rFonts w:ascii="Arial" w:hAnsi="Arial" w:cs="Arial"/>
          <w:spacing w:val="-43"/>
        </w:rPr>
        <w:t xml:space="preserve"> </w:t>
      </w:r>
      <w:r w:rsidRPr="007D7451">
        <w:rPr>
          <w:rFonts w:ascii="Arial" w:hAnsi="Arial" w:cs="Arial"/>
        </w:rPr>
        <w:t>bir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sebeple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sona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erdiğinde,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kişisel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veri</w:t>
      </w:r>
      <w:r w:rsidRPr="007D7451">
        <w:rPr>
          <w:rFonts w:ascii="Arial" w:hAnsi="Arial" w:cs="Arial"/>
          <w:spacing w:val="-43"/>
        </w:rPr>
        <w:t xml:space="preserve"> </w:t>
      </w:r>
      <w:r w:rsidRPr="007D7451">
        <w:rPr>
          <w:rFonts w:ascii="Arial" w:hAnsi="Arial" w:cs="Arial"/>
        </w:rPr>
        <w:t>içeren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her</w:t>
      </w:r>
      <w:r w:rsidRPr="007D7451">
        <w:rPr>
          <w:rFonts w:ascii="Arial" w:hAnsi="Arial" w:cs="Arial"/>
          <w:spacing w:val="-42"/>
        </w:rPr>
        <w:t xml:space="preserve"> </w:t>
      </w:r>
      <w:r w:rsidRPr="007D7451">
        <w:rPr>
          <w:rFonts w:ascii="Arial" w:hAnsi="Arial" w:cs="Arial"/>
        </w:rPr>
        <w:t>türlü</w:t>
      </w:r>
      <w:r w:rsidRPr="007D7451">
        <w:rPr>
          <w:rFonts w:ascii="Arial" w:hAnsi="Arial" w:cs="Arial"/>
          <w:spacing w:val="-41"/>
        </w:rPr>
        <w:t xml:space="preserve"> </w:t>
      </w:r>
      <w:r w:rsidRPr="007D7451">
        <w:rPr>
          <w:rFonts w:ascii="Arial" w:hAnsi="Arial" w:cs="Arial"/>
        </w:rPr>
        <w:t>materyali</w:t>
      </w:r>
      <w:r w:rsidRPr="007D7451">
        <w:rPr>
          <w:rFonts w:ascii="Arial" w:hAnsi="Arial" w:cs="Arial"/>
          <w:spacing w:val="-43"/>
        </w:rPr>
        <w:t xml:space="preserve"> </w:t>
      </w:r>
      <w:r w:rsidRPr="007D7451">
        <w:rPr>
          <w:rFonts w:ascii="Arial" w:hAnsi="Arial" w:cs="Arial"/>
        </w:rPr>
        <w:t>derhal</w:t>
      </w:r>
      <w:r w:rsidRPr="007D7451">
        <w:rPr>
          <w:rFonts w:ascii="Arial" w:hAnsi="Arial" w:cs="Arial"/>
          <w:spacing w:val="-43"/>
        </w:rPr>
        <w:t xml:space="preserve"> </w:t>
      </w:r>
      <w:r w:rsidRPr="007D7451">
        <w:rPr>
          <w:rFonts w:ascii="Arial" w:hAnsi="Arial" w:cs="Arial"/>
        </w:rPr>
        <w:t>iade etmeyi,</w:t>
      </w:r>
    </w:p>
    <w:p w14:paraId="34C429F6" w14:textId="77777777" w:rsidR="00A60699" w:rsidRPr="007D7451" w:rsidRDefault="004B33CC" w:rsidP="007D7451">
      <w:pPr>
        <w:pStyle w:val="ListeParagraf"/>
        <w:numPr>
          <w:ilvl w:val="1"/>
          <w:numId w:val="1"/>
        </w:numPr>
        <w:tabs>
          <w:tab w:val="left" w:pos="859"/>
          <w:tab w:val="left" w:pos="860"/>
        </w:tabs>
        <w:spacing w:before="10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İşveren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tarafından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yayınlanan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“Kişisel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Verilerin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Korunması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İşlenmesi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Politikası”na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uymayı,</w:t>
      </w:r>
    </w:p>
    <w:p w14:paraId="648AA173" w14:textId="77777777" w:rsidR="00A60699" w:rsidRPr="007D7451" w:rsidRDefault="004B33CC" w:rsidP="007D7451">
      <w:pPr>
        <w:pStyle w:val="ListeParagraf"/>
        <w:numPr>
          <w:ilvl w:val="1"/>
          <w:numId w:val="1"/>
        </w:numPr>
        <w:tabs>
          <w:tab w:val="left" w:pos="860"/>
        </w:tabs>
        <w:spacing w:before="87" w:line="326" w:lineRule="auto"/>
        <w:ind w:right="108"/>
        <w:jc w:val="both"/>
        <w:rPr>
          <w:rFonts w:ascii="Arial" w:hAnsi="Arial" w:cs="Arial"/>
        </w:rPr>
      </w:pPr>
      <w:r w:rsidRPr="007D7451">
        <w:rPr>
          <w:rFonts w:ascii="Arial" w:hAnsi="Arial" w:cs="Arial"/>
        </w:rPr>
        <w:t>Bu taahhütnamenin İşveren ile iş akdinin sona ermesi halinde dahi geçerliliğini süresiz olarak koruyacağını,</w:t>
      </w:r>
    </w:p>
    <w:p w14:paraId="3560A5E0" w14:textId="77777777" w:rsidR="00A60699" w:rsidRPr="007D7451" w:rsidRDefault="004B33CC" w:rsidP="007D7451">
      <w:pPr>
        <w:pStyle w:val="ListeParagraf"/>
        <w:numPr>
          <w:ilvl w:val="1"/>
          <w:numId w:val="1"/>
        </w:numPr>
        <w:tabs>
          <w:tab w:val="left" w:pos="860"/>
        </w:tabs>
        <w:spacing w:before="5" w:line="321" w:lineRule="auto"/>
        <w:ind w:right="109"/>
        <w:jc w:val="both"/>
        <w:rPr>
          <w:rFonts w:ascii="Arial" w:hAnsi="Arial" w:cs="Arial"/>
        </w:rPr>
      </w:pPr>
      <w:r w:rsidRPr="007D7451">
        <w:rPr>
          <w:rFonts w:ascii="Arial" w:hAnsi="Arial" w:cs="Arial"/>
          <w:w w:val="95"/>
        </w:rPr>
        <w:t>Bu</w:t>
      </w:r>
      <w:r w:rsidRPr="007D7451">
        <w:rPr>
          <w:rFonts w:ascii="Arial" w:hAnsi="Arial" w:cs="Arial"/>
          <w:spacing w:val="-19"/>
          <w:w w:val="95"/>
        </w:rPr>
        <w:t xml:space="preserve"> </w:t>
      </w:r>
      <w:r w:rsidRPr="007D7451">
        <w:rPr>
          <w:rFonts w:ascii="Arial" w:hAnsi="Arial" w:cs="Arial"/>
          <w:w w:val="95"/>
        </w:rPr>
        <w:t>taahhütnameye</w:t>
      </w:r>
      <w:r w:rsidRPr="007D7451">
        <w:rPr>
          <w:rFonts w:ascii="Arial" w:hAnsi="Arial" w:cs="Arial"/>
          <w:spacing w:val="-19"/>
          <w:w w:val="95"/>
        </w:rPr>
        <w:t xml:space="preserve"> </w:t>
      </w:r>
      <w:r w:rsidRPr="007D7451">
        <w:rPr>
          <w:rFonts w:ascii="Arial" w:hAnsi="Arial" w:cs="Arial"/>
          <w:w w:val="95"/>
        </w:rPr>
        <w:t>aykırı</w:t>
      </w:r>
      <w:r w:rsidRPr="007D7451">
        <w:rPr>
          <w:rFonts w:ascii="Arial" w:hAnsi="Arial" w:cs="Arial"/>
          <w:spacing w:val="-20"/>
          <w:w w:val="95"/>
        </w:rPr>
        <w:t xml:space="preserve"> </w:t>
      </w:r>
      <w:r w:rsidRPr="007D7451">
        <w:rPr>
          <w:rFonts w:ascii="Arial" w:hAnsi="Arial" w:cs="Arial"/>
          <w:w w:val="95"/>
        </w:rPr>
        <w:t>davranışlarda</w:t>
      </w:r>
      <w:r w:rsidRPr="007D7451">
        <w:rPr>
          <w:rFonts w:ascii="Arial" w:hAnsi="Arial" w:cs="Arial"/>
          <w:spacing w:val="-19"/>
          <w:w w:val="95"/>
        </w:rPr>
        <w:t xml:space="preserve"> </w:t>
      </w:r>
      <w:r w:rsidRPr="007D7451">
        <w:rPr>
          <w:rFonts w:ascii="Arial" w:hAnsi="Arial" w:cs="Arial"/>
          <w:w w:val="95"/>
        </w:rPr>
        <w:t>bulunmasının</w:t>
      </w:r>
      <w:r w:rsidRPr="007D7451">
        <w:rPr>
          <w:rFonts w:ascii="Arial" w:hAnsi="Arial" w:cs="Arial"/>
          <w:spacing w:val="-19"/>
          <w:w w:val="95"/>
        </w:rPr>
        <w:t xml:space="preserve"> </w:t>
      </w:r>
      <w:r w:rsidRPr="007D7451">
        <w:rPr>
          <w:rFonts w:ascii="Arial" w:hAnsi="Arial" w:cs="Arial"/>
          <w:w w:val="95"/>
        </w:rPr>
        <w:t>neticesinde,</w:t>
      </w:r>
      <w:r w:rsidRPr="007D7451">
        <w:rPr>
          <w:rFonts w:ascii="Arial" w:hAnsi="Arial" w:cs="Arial"/>
          <w:spacing w:val="-19"/>
          <w:w w:val="95"/>
        </w:rPr>
        <w:t xml:space="preserve"> </w:t>
      </w:r>
      <w:r w:rsidRPr="007D7451">
        <w:rPr>
          <w:rFonts w:ascii="Arial" w:hAnsi="Arial" w:cs="Arial"/>
          <w:w w:val="95"/>
        </w:rPr>
        <w:t>İşveren’in</w:t>
      </w:r>
      <w:r w:rsidRPr="007D7451">
        <w:rPr>
          <w:rFonts w:ascii="Arial" w:hAnsi="Arial" w:cs="Arial"/>
          <w:spacing w:val="-19"/>
          <w:w w:val="95"/>
        </w:rPr>
        <w:t xml:space="preserve"> </w:t>
      </w:r>
      <w:r w:rsidRPr="007D7451">
        <w:rPr>
          <w:rFonts w:ascii="Arial" w:hAnsi="Arial" w:cs="Arial"/>
          <w:w w:val="95"/>
        </w:rPr>
        <w:t>zarara</w:t>
      </w:r>
      <w:r w:rsidRPr="007D7451">
        <w:rPr>
          <w:rFonts w:ascii="Arial" w:hAnsi="Arial" w:cs="Arial"/>
          <w:spacing w:val="-19"/>
          <w:w w:val="95"/>
        </w:rPr>
        <w:t xml:space="preserve"> </w:t>
      </w:r>
      <w:r w:rsidRPr="007D7451">
        <w:rPr>
          <w:rFonts w:ascii="Arial" w:hAnsi="Arial" w:cs="Arial"/>
          <w:w w:val="95"/>
        </w:rPr>
        <w:t xml:space="preserve">uğrayabileceğini, </w:t>
      </w:r>
      <w:r w:rsidRPr="007D7451">
        <w:rPr>
          <w:rFonts w:ascii="Arial" w:hAnsi="Arial" w:cs="Arial"/>
        </w:rPr>
        <w:t>İşveren’in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uğradığı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zararın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kendisinden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talep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edilebileceğini,</w:t>
      </w:r>
      <w:r w:rsidRPr="007D7451">
        <w:rPr>
          <w:rFonts w:ascii="Arial" w:hAnsi="Arial" w:cs="Arial"/>
          <w:spacing w:val="-30"/>
        </w:rPr>
        <w:t xml:space="preserve"> </w:t>
      </w:r>
      <w:proofErr w:type="gramStart"/>
      <w:r w:rsidRPr="007D7451">
        <w:rPr>
          <w:rFonts w:ascii="Arial" w:hAnsi="Arial" w:cs="Arial"/>
        </w:rPr>
        <w:t>kabul</w:t>
      </w:r>
      <w:proofErr w:type="gramEnd"/>
      <w:r w:rsidRPr="007D7451">
        <w:rPr>
          <w:rFonts w:ascii="Arial" w:hAnsi="Arial" w:cs="Arial"/>
        </w:rPr>
        <w:t>,</w:t>
      </w:r>
      <w:r w:rsidRPr="007D7451">
        <w:rPr>
          <w:rFonts w:ascii="Arial" w:hAnsi="Arial" w:cs="Arial"/>
          <w:spacing w:val="-31"/>
        </w:rPr>
        <w:t xml:space="preserve"> </w:t>
      </w:r>
      <w:r w:rsidRPr="007D7451">
        <w:rPr>
          <w:rFonts w:ascii="Arial" w:hAnsi="Arial" w:cs="Arial"/>
        </w:rPr>
        <w:t>beyan</w:t>
      </w:r>
      <w:r w:rsidRPr="007D7451">
        <w:rPr>
          <w:rFonts w:ascii="Arial" w:hAnsi="Arial" w:cs="Arial"/>
          <w:spacing w:val="-29"/>
        </w:rPr>
        <w:t xml:space="preserve"> </w:t>
      </w:r>
      <w:r w:rsidRPr="007D7451">
        <w:rPr>
          <w:rFonts w:ascii="Arial" w:hAnsi="Arial" w:cs="Arial"/>
        </w:rPr>
        <w:t>ve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taahhüt</w:t>
      </w:r>
      <w:r w:rsidRPr="007D7451">
        <w:rPr>
          <w:rFonts w:ascii="Arial" w:hAnsi="Arial" w:cs="Arial"/>
          <w:spacing w:val="-30"/>
        </w:rPr>
        <w:t xml:space="preserve"> </w:t>
      </w:r>
      <w:r w:rsidRPr="007D7451">
        <w:rPr>
          <w:rFonts w:ascii="Arial" w:hAnsi="Arial" w:cs="Arial"/>
        </w:rPr>
        <w:t>eder.</w:t>
      </w:r>
    </w:p>
    <w:p w14:paraId="57C847D5" w14:textId="77777777" w:rsidR="00A60699" w:rsidRPr="007D7451" w:rsidRDefault="00A60699" w:rsidP="007D7451">
      <w:pPr>
        <w:pStyle w:val="GvdeMetni"/>
        <w:spacing w:before="8"/>
        <w:jc w:val="both"/>
        <w:rPr>
          <w:rFonts w:ascii="Arial" w:hAnsi="Arial" w:cs="Arial"/>
          <w:sz w:val="22"/>
          <w:szCs w:val="22"/>
        </w:rPr>
      </w:pPr>
    </w:p>
    <w:p w14:paraId="2961C986" w14:textId="6ACE8646" w:rsidR="00A60699" w:rsidRDefault="004B33CC" w:rsidP="002E5AB8">
      <w:pPr>
        <w:pStyle w:val="GvdeMetni"/>
        <w:spacing w:line="331" w:lineRule="auto"/>
        <w:ind w:left="140" w:right="101" w:firstLine="720"/>
        <w:jc w:val="both"/>
        <w:rPr>
          <w:rFonts w:ascii="Arial" w:hAnsi="Arial" w:cs="Arial"/>
          <w:sz w:val="22"/>
          <w:szCs w:val="22"/>
        </w:rPr>
      </w:pPr>
      <w:r w:rsidRPr="007D7451">
        <w:rPr>
          <w:rFonts w:ascii="Arial" w:hAnsi="Arial" w:cs="Arial"/>
          <w:sz w:val="22"/>
          <w:szCs w:val="22"/>
        </w:rPr>
        <w:t>6698</w:t>
      </w:r>
      <w:r w:rsidRPr="007D7451">
        <w:rPr>
          <w:rFonts w:ascii="Arial" w:hAnsi="Arial" w:cs="Arial"/>
          <w:spacing w:val="-4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Sayılı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Kişisel</w:t>
      </w:r>
      <w:r w:rsidRPr="007D7451">
        <w:rPr>
          <w:rFonts w:ascii="Arial" w:hAnsi="Arial" w:cs="Arial"/>
          <w:spacing w:val="-4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Verilerin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Korunması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Kanunu'</w:t>
      </w:r>
      <w:r w:rsidRPr="007D7451">
        <w:rPr>
          <w:rFonts w:ascii="Arial" w:hAnsi="Arial" w:cs="Arial"/>
          <w:spacing w:val="-4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nun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10,</w:t>
      </w:r>
      <w:r w:rsidRPr="007D7451">
        <w:rPr>
          <w:rFonts w:ascii="Arial" w:hAnsi="Arial" w:cs="Arial"/>
          <w:spacing w:val="-4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11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ve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ilgili</w:t>
      </w:r>
      <w:r w:rsidRPr="007D7451">
        <w:rPr>
          <w:rFonts w:ascii="Arial" w:hAnsi="Arial" w:cs="Arial"/>
          <w:spacing w:val="-4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diğer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maddeleri</w:t>
      </w:r>
      <w:r w:rsidRPr="007D7451">
        <w:rPr>
          <w:rFonts w:ascii="Arial" w:hAnsi="Arial" w:cs="Arial"/>
          <w:spacing w:val="-45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uyarınca</w:t>
      </w:r>
      <w:r w:rsidRPr="007D7451">
        <w:rPr>
          <w:rFonts w:ascii="Arial" w:hAnsi="Arial" w:cs="Arial"/>
          <w:spacing w:val="-44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 xml:space="preserve">İşverenim </w:t>
      </w:r>
      <w:r w:rsidRPr="007D7451">
        <w:rPr>
          <w:rFonts w:ascii="Arial" w:hAnsi="Arial" w:cs="Arial"/>
          <w:w w:val="95"/>
          <w:sz w:val="22"/>
          <w:szCs w:val="22"/>
        </w:rPr>
        <w:t>ile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her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zaman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iletişime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geçme,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İşverenim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tarafından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işlenen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verilerime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erişme,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işlemeye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ilişkin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bilgi talep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etme,</w:t>
      </w:r>
      <w:r w:rsidRPr="007D7451">
        <w:rPr>
          <w:rFonts w:ascii="Arial" w:hAnsi="Arial" w:cs="Arial"/>
          <w:spacing w:val="-2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verilerimin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işlenme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amacını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bunların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amacına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uygun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kullanılıp</w:t>
      </w:r>
      <w:r w:rsidRPr="007D7451">
        <w:rPr>
          <w:rFonts w:ascii="Arial" w:hAnsi="Arial" w:cs="Arial"/>
          <w:spacing w:val="-2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kullanılmadığını</w:t>
      </w:r>
      <w:r w:rsidRPr="007D7451">
        <w:rPr>
          <w:rFonts w:ascii="Arial" w:hAnsi="Arial" w:cs="Arial"/>
          <w:spacing w:val="-2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öğrenme, yurt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içinde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</w:t>
      </w:r>
      <w:r w:rsidRPr="007D7451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yurt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dışında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verilerimin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aktarıldığı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üçüncü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kişileri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bilme,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verilerimin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eksik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 yanlış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işlenmiş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olması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halinde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bunların</w:t>
      </w:r>
      <w:r w:rsidRPr="007D7451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düzeltilmesini</w:t>
      </w:r>
      <w:r w:rsidRPr="007D7451">
        <w:rPr>
          <w:rFonts w:ascii="Arial" w:hAnsi="Arial" w:cs="Arial"/>
          <w:spacing w:val="-6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isteme,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ilgili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kanun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hükümlerine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uygun</w:t>
      </w:r>
      <w:r w:rsidRPr="007D7451">
        <w:rPr>
          <w:rFonts w:ascii="Arial" w:hAnsi="Arial" w:cs="Arial"/>
          <w:spacing w:val="-4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olarak</w:t>
      </w:r>
      <w:r w:rsidRPr="007D7451">
        <w:rPr>
          <w:rFonts w:ascii="Arial" w:hAnsi="Arial" w:cs="Arial"/>
          <w:spacing w:val="-5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işlenmiş olmasına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rağmen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işlenmesini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gerektiren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sebeplerin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ortadan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kalkması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halinde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verilerimin</w:t>
      </w:r>
      <w:r w:rsidRPr="007D7451"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silinmesini</w:t>
      </w:r>
      <w:r w:rsidRPr="007D7451"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 yok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edilmesini</w:t>
      </w:r>
      <w:r w:rsidRPr="007D7451"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talep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etme,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düzeltme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veya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silinme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hakkını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kullandığıma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ilişkin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bilginin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verilerin</w:t>
      </w:r>
      <w:r w:rsidRPr="007D7451">
        <w:rPr>
          <w:rFonts w:ascii="Arial" w:hAnsi="Arial" w:cs="Arial"/>
          <w:spacing w:val="-32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aktarıldığı üçüncü kişilere bildirilmesini talep etme, işlenen verilerin münhasıran otomatik sistemler vasıtasıyla analiz edilmesi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suretiyle</w:t>
      </w:r>
      <w:r w:rsidRPr="007D7451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şahsım</w:t>
      </w:r>
      <w:r w:rsidRPr="007D7451">
        <w:rPr>
          <w:rFonts w:ascii="Arial" w:hAnsi="Arial" w:cs="Arial"/>
          <w:spacing w:val="-8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aleyhine</w:t>
      </w:r>
      <w:r w:rsidRPr="007D7451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bir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sonucun</w:t>
      </w:r>
      <w:r w:rsidRPr="007D7451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ortaya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çıkmasına</w:t>
      </w:r>
      <w:r w:rsidRPr="007D7451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itiraz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etme,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kişisel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verilerimin</w:t>
      </w:r>
      <w:r w:rsidRPr="007D7451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kanuna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aykırı olarak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işlenmesi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sebebiyle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zarara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uğramam</w:t>
      </w:r>
      <w:r w:rsidRPr="007D7451">
        <w:rPr>
          <w:rFonts w:ascii="Arial" w:hAnsi="Arial" w:cs="Arial"/>
          <w:spacing w:val="-9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halinde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zararın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giderilmesini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talep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etme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haklarına</w:t>
      </w:r>
      <w:r w:rsidRPr="007D7451">
        <w:rPr>
          <w:rFonts w:ascii="Arial" w:hAnsi="Arial" w:cs="Arial"/>
          <w:spacing w:val="-11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>sahip</w:t>
      </w:r>
      <w:r w:rsidRPr="007D7451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7D7451">
        <w:rPr>
          <w:rFonts w:ascii="Arial" w:hAnsi="Arial" w:cs="Arial"/>
          <w:w w:val="95"/>
          <w:sz w:val="22"/>
          <w:szCs w:val="22"/>
        </w:rPr>
        <w:t xml:space="preserve">olduğum </w:t>
      </w:r>
      <w:r w:rsidRPr="007D7451">
        <w:rPr>
          <w:rFonts w:ascii="Arial" w:hAnsi="Arial" w:cs="Arial"/>
          <w:sz w:val="22"/>
          <w:szCs w:val="22"/>
        </w:rPr>
        <w:t>konusunda</w:t>
      </w:r>
      <w:r w:rsidRPr="007D7451">
        <w:rPr>
          <w:rFonts w:ascii="Arial" w:hAnsi="Arial" w:cs="Arial"/>
          <w:spacing w:val="-1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bilgilendirildiğimi</w:t>
      </w:r>
      <w:r w:rsidRPr="007D7451">
        <w:rPr>
          <w:rFonts w:ascii="Arial" w:hAnsi="Arial" w:cs="Arial"/>
          <w:spacing w:val="-19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beyan</w:t>
      </w:r>
      <w:r w:rsidRPr="007D7451">
        <w:rPr>
          <w:rFonts w:ascii="Arial" w:hAnsi="Arial" w:cs="Arial"/>
          <w:spacing w:val="-18"/>
          <w:sz w:val="22"/>
          <w:szCs w:val="22"/>
        </w:rPr>
        <w:t xml:space="preserve"> </w:t>
      </w:r>
      <w:r w:rsidRPr="007D7451">
        <w:rPr>
          <w:rFonts w:ascii="Arial" w:hAnsi="Arial" w:cs="Arial"/>
          <w:sz w:val="22"/>
          <w:szCs w:val="22"/>
        </w:rPr>
        <w:t>ederim.</w:t>
      </w:r>
    </w:p>
    <w:p w14:paraId="69E4F1E5" w14:textId="10021801" w:rsidR="002E5AB8" w:rsidRDefault="002E5AB8" w:rsidP="002E5AB8">
      <w:pPr>
        <w:pStyle w:val="GvdeMetni"/>
        <w:spacing w:line="331" w:lineRule="auto"/>
        <w:ind w:left="140" w:right="101" w:firstLine="720"/>
        <w:jc w:val="both"/>
        <w:rPr>
          <w:rFonts w:ascii="Arial" w:hAnsi="Arial" w:cs="Arial"/>
          <w:sz w:val="22"/>
          <w:szCs w:val="22"/>
        </w:rPr>
      </w:pPr>
    </w:p>
    <w:p w14:paraId="3B5F997B" w14:textId="77777777" w:rsidR="00D01664" w:rsidRPr="007D7451" w:rsidRDefault="00D01664" w:rsidP="002E5AB8">
      <w:pPr>
        <w:pStyle w:val="GvdeMetni"/>
        <w:spacing w:line="331" w:lineRule="auto"/>
        <w:ind w:left="140" w:right="101" w:firstLine="720"/>
        <w:jc w:val="both"/>
        <w:rPr>
          <w:rFonts w:ascii="Arial" w:hAnsi="Arial" w:cs="Arial"/>
          <w:sz w:val="22"/>
          <w:szCs w:val="22"/>
        </w:rPr>
      </w:pPr>
    </w:p>
    <w:p w14:paraId="277CE43C" w14:textId="77777777" w:rsidR="007D7451" w:rsidRPr="007D7451" w:rsidRDefault="004B33CC" w:rsidP="007D7451">
      <w:pPr>
        <w:spacing w:line="331" w:lineRule="auto"/>
        <w:ind w:left="140" w:right="7545"/>
        <w:jc w:val="both"/>
        <w:rPr>
          <w:rFonts w:ascii="Arial" w:hAnsi="Arial" w:cs="Arial"/>
          <w:b/>
          <w:w w:val="95"/>
        </w:rPr>
      </w:pPr>
      <w:r w:rsidRPr="007D7451">
        <w:rPr>
          <w:rFonts w:ascii="Arial" w:hAnsi="Arial" w:cs="Arial"/>
          <w:b/>
          <w:w w:val="95"/>
        </w:rPr>
        <w:t>Çalışan Adı Soyad</w:t>
      </w:r>
      <w:r w:rsidR="007D7451" w:rsidRPr="007D7451">
        <w:rPr>
          <w:rFonts w:ascii="Arial" w:hAnsi="Arial" w:cs="Arial"/>
          <w:b/>
          <w:w w:val="95"/>
        </w:rPr>
        <w:t>ı</w:t>
      </w:r>
      <w:r w:rsidR="007D7451" w:rsidRPr="007D7451">
        <w:rPr>
          <w:rFonts w:ascii="Arial" w:hAnsi="Arial" w:cs="Arial"/>
          <w:b/>
          <w:w w:val="95"/>
        </w:rPr>
        <w:tab/>
      </w:r>
      <w:r w:rsidRPr="007D7451">
        <w:rPr>
          <w:rFonts w:ascii="Arial" w:hAnsi="Arial" w:cs="Arial"/>
          <w:b/>
          <w:w w:val="95"/>
        </w:rPr>
        <w:t xml:space="preserve">: </w:t>
      </w:r>
    </w:p>
    <w:p w14:paraId="7D4CA15E" w14:textId="77777777" w:rsidR="007D7451" w:rsidRPr="007D7451" w:rsidRDefault="007D7451" w:rsidP="007D7451">
      <w:pPr>
        <w:spacing w:line="331" w:lineRule="auto"/>
        <w:ind w:left="140" w:right="7545"/>
        <w:jc w:val="both"/>
        <w:rPr>
          <w:rFonts w:ascii="Arial" w:hAnsi="Arial" w:cs="Arial"/>
          <w:b/>
          <w:w w:val="95"/>
        </w:rPr>
      </w:pPr>
      <w:r w:rsidRPr="007D7451">
        <w:rPr>
          <w:rFonts w:ascii="Arial" w:hAnsi="Arial" w:cs="Arial"/>
          <w:b/>
          <w:w w:val="95"/>
        </w:rPr>
        <w:t>Tarih</w:t>
      </w:r>
      <w:r w:rsidRPr="007D7451">
        <w:rPr>
          <w:rFonts w:ascii="Arial" w:hAnsi="Arial" w:cs="Arial"/>
          <w:b/>
          <w:w w:val="95"/>
        </w:rPr>
        <w:tab/>
      </w:r>
      <w:r w:rsidRPr="007D7451">
        <w:rPr>
          <w:rFonts w:ascii="Arial" w:hAnsi="Arial" w:cs="Arial"/>
          <w:b/>
          <w:w w:val="95"/>
        </w:rPr>
        <w:tab/>
      </w:r>
      <w:r w:rsidRPr="007D7451">
        <w:rPr>
          <w:rFonts w:ascii="Arial" w:hAnsi="Arial" w:cs="Arial"/>
          <w:b/>
          <w:w w:val="95"/>
        </w:rPr>
        <w:tab/>
        <w:t xml:space="preserve">: </w:t>
      </w:r>
    </w:p>
    <w:p w14:paraId="7FD78F9A" w14:textId="77777777" w:rsidR="00A60699" w:rsidRPr="007D7451" w:rsidRDefault="004B33CC" w:rsidP="007D7451">
      <w:pPr>
        <w:spacing w:line="331" w:lineRule="auto"/>
        <w:ind w:left="140" w:right="7545"/>
        <w:jc w:val="both"/>
        <w:rPr>
          <w:rFonts w:ascii="Arial" w:hAnsi="Arial" w:cs="Arial"/>
          <w:b/>
        </w:rPr>
      </w:pPr>
      <w:r w:rsidRPr="007D7451">
        <w:rPr>
          <w:rFonts w:ascii="Arial" w:hAnsi="Arial" w:cs="Arial"/>
          <w:b/>
        </w:rPr>
        <w:t>İmza</w:t>
      </w:r>
      <w:r w:rsidR="007D7451" w:rsidRPr="007D7451">
        <w:rPr>
          <w:rFonts w:ascii="Arial" w:hAnsi="Arial" w:cs="Arial"/>
          <w:b/>
        </w:rPr>
        <w:tab/>
      </w:r>
      <w:r w:rsidR="007D7451" w:rsidRPr="007D7451">
        <w:rPr>
          <w:rFonts w:ascii="Arial" w:hAnsi="Arial" w:cs="Arial"/>
          <w:b/>
        </w:rPr>
        <w:tab/>
      </w:r>
      <w:r w:rsidR="007D7451" w:rsidRPr="007D7451">
        <w:rPr>
          <w:rFonts w:ascii="Arial" w:hAnsi="Arial" w:cs="Arial"/>
          <w:b/>
        </w:rPr>
        <w:tab/>
      </w:r>
      <w:r w:rsidRPr="007D7451">
        <w:rPr>
          <w:rFonts w:ascii="Arial" w:hAnsi="Arial" w:cs="Arial"/>
          <w:b/>
        </w:rPr>
        <w:t>:</w:t>
      </w:r>
    </w:p>
    <w:sectPr w:rsidR="00A60699" w:rsidRPr="007D7451">
      <w:headerReference w:type="default" r:id="rId8"/>
      <w:footerReference w:type="default" r:id="rId9"/>
      <w:pgSz w:w="11900" w:h="16840"/>
      <w:pgMar w:top="1980" w:right="70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16C1F" w14:textId="77777777" w:rsidR="002578ED" w:rsidRDefault="002578ED">
      <w:r>
        <w:separator/>
      </w:r>
    </w:p>
  </w:endnote>
  <w:endnote w:type="continuationSeparator" w:id="0">
    <w:p w14:paraId="0BBCE135" w14:textId="77777777" w:rsidR="002578ED" w:rsidRDefault="0025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68083"/>
      <w:docPartObj>
        <w:docPartGallery w:val="Page Numbers (Bottom of Page)"/>
        <w:docPartUnique/>
      </w:docPartObj>
    </w:sdtPr>
    <w:sdtEndPr/>
    <w:sdtContent>
      <w:p w14:paraId="7F5AC858" w14:textId="77777777" w:rsidR="00EE24B0" w:rsidRDefault="00EE24B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D10" w:rsidRPr="000C6D10">
          <w:rPr>
            <w:noProof/>
            <w:lang w:val="tr-TR"/>
          </w:rPr>
          <w:t>1</w:t>
        </w:r>
        <w:r>
          <w:fldChar w:fldCharType="end"/>
        </w:r>
      </w:p>
    </w:sdtContent>
  </w:sdt>
  <w:p w14:paraId="58C4C42A" w14:textId="77777777" w:rsidR="00EE24B0" w:rsidRDefault="00EE24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C4CF0" w14:textId="77777777" w:rsidR="002578ED" w:rsidRDefault="002578ED">
      <w:r>
        <w:separator/>
      </w:r>
    </w:p>
  </w:footnote>
  <w:footnote w:type="continuationSeparator" w:id="0">
    <w:p w14:paraId="5643B174" w14:textId="77777777" w:rsidR="002578ED" w:rsidRDefault="0025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0745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520"/>
      <w:gridCol w:w="708"/>
      <w:gridCol w:w="2554"/>
      <w:gridCol w:w="1275"/>
      <w:gridCol w:w="1844"/>
      <w:gridCol w:w="425"/>
      <w:gridCol w:w="1419"/>
    </w:tblGrid>
    <w:tr w:rsidR="00D01664" w14:paraId="556E08BE" w14:textId="77777777" w:rsidTr="00D01664">
      <w:trPr>
        <w:trHeight w:val="1110"/>
      </w:trPr>
      <w:tc>
        <w:tcPr>
          <w:tcW w:w="2520" w:type="dxa"/>
        </w:tcPr>
        <w:p w14:paraId="15DF12EC" w14:textId="77777777" w:rsidR="00D01664" w:rsidRDefault="00D01664" w:rsidP="00D01664">
          <w:pPr>
            <w:pStyle w:val="TableParagraph"/>
            <w:spacing w:line="240" w:lineRule="auto"/>
            <w:ind w:left="108"/>
            <w:rPr>
              <w:rFonts w:ascii="Times New Roman"/>
              <w:sz w:val="20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6DEE125" wp14:editId="12833B97">
                <wp:extent cx="1485900" cy="654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370" cy="67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  <w:gridSpan w:val="4"/>
        </w:tcPr>
        <w:p w14:paraId="0343A0B2" w14:textId="77777777" w:rsidR="00D01664" w:rsidRDefault="00D01664" w:rsidP="00D01664">
          <w:pPr>
            <w:pStyle w:val="TableParagraph"/>
            <w:spacing w:line="321" w:lineRule="exact"/>
            <w:ind w:left="1930"/>
            <w:rPr>
              <w:b/>
              <w:sz w:val="28"/>
            </w:rPr>
          </w:pPr>
        </w:p>
        <w:p w14:paraId="69AB2AD6" w14:textId="6882F6D1" w:rsidR="00D01664" w:rsidRDefault="00D01664" w:rsidP="00D01664">
          <w:pPr>
            <w:pStyle w:val="TableParagraph"/>
            <w:spacing w:line="321" w:lineRule="exact"/>
            <w:ind w:left="1930"/>
            <w:rPr>
              <w:b/>
              <w:sz w:val="28"/>
            </w:rPr>
          </w:pPr>
          <w:r>
            <w:rPr>
              <w:b/>
              <w:sz w:val="28"/>
            </w:rPr>
            <w:t>MUVAFAKATNAME</w:t>
          </w:r>
        </w:p>
      </w:tc>
      <w:tc>
        <w:tcPr>
          <w:tcW w:w="1844" w:type="dxa"/>
          <w:gridSpan w:val="2"/>
        </w:tcPr>
        <w:p w14:paraId="66974CE6" w14:textId="77777777" w:rsidR="00D01664" w:rsidRDefault="00D01664" w:rsidP="00D01664">
          <w:pPr>
            <w:pStyle w:val="TableParagraph"/>
            <w:spacing w:line="240" w:lineRule="auto"/>
            <w:ind w:left="356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09A3EF91" wp14:editId="712A4F3C">
                <wp:extent cx="670154" cy="684085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154" cy="684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01664" w14:paraId="291E9FA2" w14:textId="77777777" w:rsidTr="00D01664">
      <w:trPr>
        <w:trHeight w:val="230"/>
      </w:trPr>
      <w:tc>
        <w:tcPr>
          <w:tcW w:w="3228" w:type="dxa"/>
          <w:gridSpan w:val="2"/>
        </w:tcPr>
        <w:p w14:paraId="79523E28" w14:textId="25F0987D" w:rsidR="00D01664" w:rsidRDefault="00D01664" w:rsidP="00D01664">
          <w:pPr>
            <w:pStyle w:val="TableParagraph"/>
            <w:rPr>
              <w:sz w:val="20"/>
            </w:rPr>
          </w:pPr>
          <w:r>
            <w:rPr>
              <w:sz w:val="20"/>
            </w:rPr>
            <w:t>Doküman No:</w:t>
          </w:r>
          <w:r w:rsidR="000C6D10">
            <w:rPr>
              <w:sz w:val="20"/>
            </w:rPr>
            <w:t xml:space="preserve"> SÇ.YD.03</w:t>
          </w:r>
        </w:p>
      </w:tc>
      <w:tc>
        <w:tcPr>
          <w:tcW w:w="2554" w:type="dxa"/>
        </w:tcPr>
        <w:p w14:paraId="63277C44" w14:textId="1A16C35C" w:rsidR="00D01664" w:rsidRDefault="00D01664" w:rsidP="00D01664">
          <w:pPr>
            <w:pStyle w:val="TableParagraph"/>
            <w:rPr>
              <w:sz w:val="20"/>
            </w:rPr>
          </w:pPr>
          <w:r>
            <w:rPr>
              <w:sz w:val="20"/>
            </w:rPr>
            <w:t xml:space="preserve">Yayın Tarihi: </w:t>
          </w:r>
          <w:r w:rsidR="000C6D10">
            <w:rPr>
              <w:sz w:val="20"/>
            </w:rPr>
            <w:t xml:space="preserve"> 24.03.2021</w:t>
          </w:r>
        </w:p>
      </w:tc>
      <w:tc>
        <w:tcPr>
          <w:tcW w:w="1275" w:type="dxa"/>
        </w:tcPr>
        <w:p w14:paraId="7CD720BB" w14:textId="77777777" w:rsidR="00D01664" w:rsidRDefault="00D01664" w:rsidP="00D01664">
          <w:pPr>
            <w:pStyle w:val="TableParagraph"/>
            <w:ind w:left="108"/>
            <w:rPr>
              <w:sz w:val="20"/>
            </w:rPr>
          </w:pPr>
          <w:r>
            <w:rPr>
              <w:sz w:val="20"/>
            </w:rPr>
            <w:t xml:space="preserve">Rev.No: </w:t>
          </w:r>
        </w:p>
      </w:tc>
      <w:tc>
        <w:tcPr>
          <w:tcW w:w="2269" w:type="dxa"/>
          <w:gridSpan w:val="2"/>
        </w:tcPr>
        <w:p w14:paraId="640F9294" w14:textId="77777777" w:rsidR="00D01664" w:rsidRDefault="00D01664" w:rsidP="00D01664">
          <w:pPr>
            <w:pStyle w:val="TableParagraph"/>
            <w:rPr>
              <w:sz w:val="20"/>
            </w:rPr>
          </w:pPr>
          <w:r>
            <w:rPr>
              <w:sz w:val="20"/>
            </w:rPr>
            <w:t>Rev.Tarihi:</w:t>
          </w:r>
        </w:p>
      </w:tc>
      <w:tc>
        <w:tcPr>
          <w:tcW w:w="1419" w:type="dxa"/>
        </w:tcPr>
        <w:p w14:paraId="4477204A" w14:textId="558B2BD9" w:rsidR="00D01664" w:rsidRDefault="00D01664" w:rsidP="00D01664">
          <w:pPr>
            <w:pStyle w:val="TableParagraph"/>
            <w:rPr>
              <w:sz w:val="20"/>
            </w:rPr>
          </w:pPr>
          <w:r>
            <w:rPr>
              <w:sz w:val="20"/>
            </w:rPr>
            <w:t>Sayfa No:</w:t>
          </w:r>
        </w:p>
      </w:tc>
    </w:tr>
  </w:tbl>
  <w:p w14:paraId="4D01C476" w14:textId="55DAE30C" w:rsidR="00A60699" w:rsidRDefault="00A60699" w:rsidP="002E5AB8">
    <w:pPr>
      <w:pStyle w:val="stbilgi"/>
    </w:pPr>
  </w:p>
  <w:p w14:paraId="29958095" w14:textId="77777777" w:rsidR="002E5AB8" w:rsidRPr="002E5AB8" w:rsidRDefault="002E5AB8" w:rsidP="002E5AB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47163"/>
    <w:multiLevelType w:val="hybridMultilevel"/>
    <w:tmpl w:val="73EC91BA"/>
    <w:lvl w:ilvl="0" w:tplc="2C807E72">
      <w:start w:val="1"/>
      <w:numFmt w:val="lowerRoman"/>
      <w:lvlText w:val="(%1)"/>
      <w:lvlJc w:val="left"/>
      <w:pPr>
        <w:ind w:left="707" w:hanging="567"/>
      </w:pPr>
      <w:rPr>
        <w:rFonts w:ascii="Times New Roman" w:eastAsia="Times New Roman" w:hAnsi="Times New Roman" w:cs="Times New Roman" w:hint="default"/>
        <w:b/>
        <w:bCs/>
        <w:i/>
        <w:spacing w:val="-20"/>
        <w:w w:val="69"/>
        <w:sz w:val="24"/>
        <w:szCs w:val="24"/>
      </w:rPr>
    </w:lvl>
    <w:lvl w:ilvl="1" w:tplc="702CC58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8634EAAA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27822DF4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63E00212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BA9469EC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FFFAE16E">
      <w:numFmt w:val="bullet"/>
      <w:lvlText w:val="•"/>
      <w:lvlJc w:val="left"/>
      <w:pPr>
        <w:ind w:left="5882" w:hanging="360"/>
      </w:pPr>
      <w:rPr>
        <w:rFonts w:hint="default"/>
      </w:rPr>
    </w:lvl>
    <w:lvl w:ilvl="7" w:tplc="DC787330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96384F3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1">
    <w:nsid w:val="54A15B21"/>
    <w:multiLevelType w:val="hybridMultilevel"/>
    <w:tmpl w:val="6FAA2BB6"/>
    <w:lvl w:ilvl="0" w:tplc="2D6A9F8E">
      <w:numFmt w:val="bullet"/>
      <w:lvlText w:val=""/>
      <w:lvlJc w:val="left"/>
      <w:pPr>
        <w:ind w:left="566" w:hanging="426"/>
      </w:pPr>
      <w:rPr>
        <w:rFonts w:ascii="Symbol" w:eastAsia="Symbol" w:hAnsi="Symbol" w:cs="Symbol" w:hint="default"/>
        <w:w w:val="102"/>
        <w:sz w:val="21"/>
        <w:szCs w:val="21"/>
      </w:rPr>
    </w:lvl>
    <w:lvl w:ilvl="1" w:tplc="B2B2CD90">
      <w:numFmt w:val="bullet"/>
      <w:lvlText w:val="•"/>
      <w:lvlJc w:val="left"/>
      <w:pPr>
        <w:ind w:left="1494" w:hanging="426"/>
      </w:pPr>
      <w:rPr>
        <w:rFonts w:hint="default"/>
      </w:rPr>
    </w:lvl>
    <w:lvl w:ilvl="2" w:tplc="9FE48400">
      <w:numFmt w:val="bullet"/>
      <w:lvlText w:val="•"/>
      <w:lvlJc w:val="left"/>
      <w:pPr>
        <w:ind w:left="2428" w:hanging="426"/>
      </w:pPr>
      <w:rPr>
        <w:rFonts w:hint="default"/>
      </w:rPr>
    </w:lvl>
    <w:lvl w:ilvl="3" w:tplc="7E1C7D90">
      <w:numFmt w:val="bullet"/>
      <w:lvlText w:val="•"/>
      <w:lvlJc w:val="left"/>
      <w:pPr>
        <w:ind w:left="3362" w:hanging="426"/>
      </w:pPr>
      <w:rPr>
        <w:rFonts w:hint="default"/>
      </w:rPr>
    </w:lvl>
    <w:lvl w:ilvl="4" w:tplc="8F96F336">
      <w:numFmt w:val="bullet"/>
      <w:lvlText w:val="•"/>
      <w:lvlJc w:val="left"/>
      <w:pPr>
        <w:ind w:left="4296" w:hanging="426"/>
      </w:pPr>
      <w:rPr>
        <w:rFonts w:hint="default"/>
      </w:rPr>
    </w:lvl>
    <w:lvl w:ilvl="5" w:tplc="F6D6FF02">
      <w:numFmt w:val="bullet"/>
      <w:lvlText w:val="•"/>
      <w:lvlJc w:val="left"/>
      <w:pPr>
        <w:ind w:left="5230" w:hanging="426"/>
      </w:pPr>
      <w:rPr>
        <w:rFonts w:hint="default"/>
      </w:rPr>
    </w:lvl>
    <w:lvl w:ilvl="6" w:tplc="8C0420EA">
      <w:numFmt w:val="bullet"/>
      <w:lvlText w:val="•"/>
      <w:lvlJc w:val="left"/>
      <w:pPr>
        <w:ind w:left="6164" w:hanging="426"/>
      </w:pPr>
      <w:rPr>
        <w:rFonts w:hint="default"/>
      </w:rPr>
    </w:lvl>
    <w:lvl w:ilvl="7" w:tplc="09F69F98">
      <w:numFmt w:val="bullet"/>
      <w:lvlText w:val="•"/>
      <w:lvlJc w:val="left"/>
      <w:pPr>
        <w:ind w:left="7098" w:hanging="426"/>
      </w:pPr>
      <w:rPr>
        <w:rFonts w:hint="default"/>
      </w:rPr>
    </w:lvl>
    <w:lvl w:ilvl="8" w:tplc="0AF22D1A">
      <w:numFmt w:val="bullet"/>
      <w:lvlText w:val="•"/>
      <w:lvlJc w:val="left"/>
      <w:pPr>
        <w:ind w:left="8032" w:hanging="42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99"/>
    <w:rsid w:val="00005929"/>
    <w:rsid w:val="0005627A"/>
    <w:rsid w:val="000C6D10"/>
    <w:rsid w:val="001C5699"/>
    <w:rsid w:val="002578ED"/>
    <w:rsid w:val="002E5AB8"/>
    <w:rsid w:val="00365BF0"/>
    <w:rsid w:val="003B3752"/>
    <w:rsid w:val="004B33CC"/>
    <w:rsid w:val="007A7A55"/>
    <w:rsid w:val="007D7451"/>
    <w:rsid w:val="00842194"/>
    <w:rsid w:val="00A259FF"/>
    <w:rsid w:val="00A60699"/>
    <w:rsid w:val="00C14863"/>
    <w:rsid w:val="00CC235F"/>
    <w:rsid w:val="00D01664"/>
    <w:rsid w:val="00D57ECB"/>
    <w:rsid w:val="00D60806"/>
    <w:rsid w:val="00D61E2B"/>
    <w:rsid w:val="00DD66F8"/>
    <w:rsid w:val="00E71DCF"/>
    <w:rsid w:val="00EE24B0"/>
    <w:rsid w:val="00E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2DE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707" w:hanging="567"/>
    </w:pPr>
  </w:style>
  <w:style w:type="paragraph" w:customStyle="1" w:styleId="TableParagraph">
    <w:name w:val="Table Paragraph"/>
    <w:basedOn w:val="Normal"/>
    <w:uiPriority w:val="1"/>
    <w:qFormat/>
    <w:pPr>
      <w:spacing w:before="8" w:line="216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7A7A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A55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7A7A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7A55"/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6D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D10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ind w:left="707" w:hanging="567"/>
    </w:pPr>
  </w:style>
  <w:style w:type="paragraph" w:customStyle="1" w:styleId="TableParagraph">
    <w:name w:val="Table Paragraph"/>
    <w:basedOn w:val="Normal"/>
    <w:uiPriority w:val="1"/>
    <w:qFormat/>
    <w:pPr>
      <w:spacing w:before="8" w:line="216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7A7A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A55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7A7A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7A55"/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6D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6D10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fcimen</dc:creator>
  <cp:lastModifiedBy>win7</cp:lastModifiedBy>
  <cp:revision>3</cp:revision>
  <cp:lastPrinted>2019-09-11T14:10:00Z</cp:lastPrinted>
  <dcterms:created xsi:type="dcterms:W3CDTF">2021-03-24T08:22:00Z</dcterms:created>
  <dcterms:modified xsi:type="dcterms:W3CDTF">2021-03-24T08:48:00Z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2019-09-11T00:00:00Z</vt:filetime>
  </property>
</Properties>
</file>